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435EF3D8" w:rsidRDefault="20E86BDA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Foglalkoztatás, oktatás és elszigeteltség</w:t>
      </w:r>
      <w:r>
        <w:br w:type="page"/>
      </w:r>
    </w:p>
    <w:p w:rsidR="435EF3D8" w:rsidRDefault="20E86BDA" w:rsidP="19E7B494">
      <w:pPr>
        <w:pStyle w:val="Cmsor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85511437"/>
      <w:bookmarkStart w:id="1" w:name="_Toc85602620"/>
      <w:r>
        <w:rPr>
          <w:rFonts w:ascii="Times New Roman" w:hAnsi="Times New Roman"/>
          <w:sz w:val="28"/>
        </w:rPr>
        <w:lastRenderedPageBreak/>
        <w:t>Soufiane az életről és a munkáról 2021-ben</w:t>
      </w:r>
      <w:bookmarkEnd w:id="0"/>
      <w:bookmarkEnd w:id="1"/>
    </w:p>
    <w:p w:rsidR="435EF3D8" w:rsidRDefault="435EF3D8" w:rsidP="19E7B49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A koronavírus idején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az volt a legnehezebb számomra,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hogy nem mehettem be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az irodába a kollégáimhoz.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A másik nehéz dolog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számomra az volt, hogy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2-nél több embert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nem hívhattam meg vacsorára.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Az is, hogy nem tudok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moziba menni,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mint a Covid-19 előtt.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Hogy lefoglaljam magam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a Covid-19 alatt,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rengeteg könyvet olvastam ki,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és videojátékokkal játszottam.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Rengeteg rejtvényt is fejtettem,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és rendeltem dolgokat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az internetről.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Megtanultam, hogyan tegyem rendbe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az összes könyvemet, és az egész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lakásomat is átrendeztem.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Sok segítséget kaptam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a kollégáimtól, amikor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otthonról dolgoztam.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Alig várom, hogy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a Covid-19 véget érjen,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és az életem újra normális legyen.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Ha megbetegszünk,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az nem baj, csak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vigyáznunk kell egymásra.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A családom jól van,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és a Covid-19 alatt többet láttam őket,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és ez jó volt.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Ne feledjétek, hogy nem vagytok egyedül,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és ki kell használni az életben a lehetőségeket.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A covid-19 nem fog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megakadályozni abban, hogy megtegyem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mindazt, amit tettem.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És ne feledjék hogy mindannyian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ugyanabban a csónakban evezünk.</w:t>
      </w:r>
    </w:p>
    <w:p w:rsidR="435EF3D8" w:rsidRDefault="435EF3D8" w:rsidP="19E7B49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435EF3D8" w:rsidRDefault="19E7B494" w:rsidP="19E7B494">
      <w:pPr>
        <w:rPr>
          <w:rStyle w:val="Cmsor1Char"/>
          <w:rFonts w:ascii="Times New Roman" w:eastAsia="Times New Roman" w:hAnsi="Times New Roman" w:cs="Times New Roman"/>
          <w:sz w:val="28"/>
          <w:szCs w:val="28"/>
        </w:rPr>
      </w:pPr>
      <w:bookmarkStart w:id="2" w:name="_Toc85511438"/>
      <w:bookmarkStart w:id="3" w:name="_Toc85602621"/>
      <w:r>
        <w:rPr>
          <w:rStyle w:val="Cmsor1Char"/>
          <w:rFonts w:ascii="Times New Roman" w:hAnsi="Times New Roman"/>
          <w:sz w:val="28"/>
        </w:rPr>
        <w:lastRenderedPageBreak/>
        <w:t>Interjú horvát önérvényesítőkkel</w:t>
      </w:r>
      <w:bookmarkEnd w:id="2"/>
      <w:bookmarkEnd w:id="3"/>
      <w:r>
        <w:rPr>
          <w:rStyle w:val="Cmsor1Char"/>
          <w:rFonts w:ascii="Times New Roman" w:hAnsi="Times New Roman"/>
          <w:sz w:val="28"/>
        </w:rPr>
        <w:t xml:space="preserve"> </w:t>
      </w:r>
    </w:p>
    <w:p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435EF3D8" w:rsidRDefault="19E7B494" w:rsidP="19E7B494">
      <w:pPr>
        <w:pStyle w:val="Cmsor2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85511439"/>
      <w:bookmarkStart w:id="5" w:name="_Toc85602622"/>
      <w:r>
        <w:rPr>
          <w:rFonts w:ascii="Times New Roman" w:hAnsi="Times New Roman"/>
          <w:sz w:val="28"/>
        </w:rPr>
        <w:t>Interjú Biserka Sambol önérvényesítővel</w:t>
      </w:r>
      <w:bookmarkEnd w:id="4"/>
      <w:bookmarkEnd w:id="5"/>
    </w:p>
    <w:p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Hogyan töltöd az idődet az elszigeteltségben?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Főzök, sétálok, de tartom a távolságot.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Sokat imádkozom délben és este.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A születésnapomat is megünnepeltem.</w:t>
      </w:r>
    </w:p>
    <w:p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Eleinte nehéz volt számomra ez a helyzet,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de valahogy megszoktam.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Beszélek a családdal és a barátokkal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videóhíváson és telefonon keresztül.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Követem a napi híreket a koronavírusról.</w:t>
      </w:r>
    </w:p>
    <w:p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Tanultál új dolgokat ez idő alatt?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Most már több időt töltök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a szeretteimmel.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Mindent Isten kezébe helyezek.</w:t>
      </w:r>
    </w:p>
    <w:p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435EF3D8" w:rsidRDefault="19E7B494" w:rsidP="19E7B494">
      <w:pPr>
        <w:pStyle w:val="Cmsor2"/>
        <w:rPr>
          <w:rFonts w:ascii="Times New Roman" w:eastAsia="Times New Roman" w:hAnsi="Times New Roman" w:cs="Times New Roman"/>
          <w:sz w:val="28"/>
          <w:szCs w:val="28"/>
        </w:rPr>
      </w:pPr>
      <w:bookmarkStart w:id="6" w:name="_Toc85511440"/>
      <w:bookmarkStart w:id="7" w:name="_Toc85602623"/>
      <w:r>
        <w:rPr>
          <w:rFonts w:ascii="Times New Roman" w:hAnsi="Times New Roman"/>
          <w:sz w:val="28"/>
        </w:rPr>
        <w:t>Interjú Snježana Kanjir önérvényesítővel</w:t>
      </w:r>
      <w:bookmarkEnd w:id="6"/>
      <w:bookmarkEnd w:id="7"/>
    </w:p>
    <w:p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Hogyan telnek a napjai otthon a koronavírus idején?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Szerettem sétálni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a környéken,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elmentem masszázsra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és fodrászhoz.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Mindig maszkot és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kesztyűt viselek, amikor kimegyek.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Segítek anyukámnak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takarítani a lakásban. </w:t>
      </w:r>
    </w:p>
    <w:p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Féltél a földrengéstől?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Kicsit megijedtem,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leszaladtam a lépcsőn.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Megrepedt a fal a lakásban.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Kicsit unatkozom,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és alig várom, hogy munkába menjek.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Néha beszélek a barátaimmal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telefonon, és találkozom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a bátyámmal, amikor meglátogat.</w:t>
      </w:r>
    </w:p>
    <w:p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Van üzenete az önérvényesítőknek?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Legyenek óvatosak, hogy minél hamarabb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elkezdhessünk dolgozni.</w:t>
      </w:r>
    </w:p>
    <w:p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435EF3D8" w:rsidRDefault="19E7B494" w:rsidP="19E7B494">
      <w:pPr>
        <w:pStyle w:val="Cmsor2"/>
        <w:rPr>
          <w:rFonts w:ascii="Times New Roman" w:eastAsia="Times New Roman" w:hAnsi="Times New Roman" w:cs="Times New Roman"/>
          <w:sz w:val="28"/>
          <w:szCs w:val="28"/>
        </w:rPr>
      </w:pPr>
      <w:bookmarkStart w:id="8" w:name="_Toc85511441"/>
      <w:bookmarkStart w:id="9" w:name="_Toc85602624"/>
      <w:r>
        <w:rPr>
          <w:rFonts w:ascii="Times New Roman" w:hAnsi="Times New Roman"/>
          <w:sz w:val="28"/>
        </w:rPr>
        <w:t>Interjú Božidar Kobasić önérvényesítővel</w:t>
      </w:r>
      <w:bookmarkEnd w:id="8"/>
      <w:bookmarkEnd w:id="9"/>
    </w:p>
    <w:p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Mi volt Önnek a legnehezebb ebben a koronavírus válságban?</w:t>
      </w:r>
    </w:p>
    <w:p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Márciusban hallottam először a koronavírusról.</w:t>
      </w:r>
    </w:p>
    <w:p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Először nem tudtam, hogy mennyire veszélyes.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Az első napokban egyedül mentem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egy kis sétára.</w:t>
      </w:r>
    </w:p>
    <w:p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Csak most látom, hogy mennyire veszélyes volt.</w:t>
      </w:r>
    </w:p>
    <w:p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Most már alig várom, hogy vége legyen ennek a koronavírusnak,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hogy önállóan elmehessek otthonról.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Megtanultam, hogy nagyon óvatosnak kell lennem a koronavírussal kapcsolatban. </w:t>
      </w:r>
    </w:p>
    <w:p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Milyen volt Önnek, amikor Zágrábban földrengés történt?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Minden elkezdett remegni, a falak megrepedtek,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és a kép leesett a falról.</w:t>
      </w:r>
    </w:p>
    <w:p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Félt?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Igen, féltem.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A párommal kimentünk a lakásból.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Nem tudtuk, mi történhet ezután.</w:t>
      </w:r>
    </w:p>
    <w:p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Van üzenete az önérvényesítőknek?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Mindenkinek nagyon óvatosnak kell lennie, 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és meg kell védenie magát a koronavírustól.</w:t>
      </w: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Tájékozódjanak.</w:t>
      </w:r>
    </w:p>
    <w:p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435EF3D8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Az interjúk eredetileg a Horvát Önérvényesítő Szövetség hírlevelében jelentek meg.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</w:rPr>
        <w:t>http://www.samozastupanje.hr/</w:t>
      </w:r>
    </w:p>
    <w:p w:rsidR="435EF3D8" w:rsidRDefault="435EF3D8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435EF3D8" w:rsidRDefault="19E7B494" w:rsidP="19E7B494">
      <w:pPr>
        <w:pStyle w:val="Cmsor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Toc85511442"/>
      <w:bookmarkStart w:id="11" w:name="_Toc85602625"/>
      <w:r>
        <w:rPr>
          <w:rFonts w:ascii="Times New Roman" w:hAnsi="Times New Roman"/>
          <w:sz w:val="28"/>
        </w:rPr>
        <w:lastRenderedPageBreak/>
        <w:t>Hatan beszélnek a foglalkoztatás fontosságáról</w:t>
      </w:r>
      <w:bookmarkEnd w:id="10"/>
      <w:bookmarkEnd w:id="11"/>
    </w:p>
    <w:p w:rsidR="4FB7BC40" w:rsidRDefault="4FB7BC40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Spanyolországban több mint</w:t>
      </w:r>
    </w:p>
    <w:p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200 ezer értelmi</w:t>
      </w:r>
    </w:p>
    <w:p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fogyatékos ember él.</w:t>
      </w:r>
    </w:p>
    <w:p w:rsidR="4FB7BC40" w:rsidRDefault="4FB7BC40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A Plena Inclusion hat </w:t>
      </w:r>
    </w:p>
    <w:p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értelmi fogyatékos embert kérdezett meg.</w:t>
      </w:r>
    </w:p>
    <w:p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A kérdés a következő volt:</w:t>
      </w:r>
    </w:p>
    <w:p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Miért fontos a foglalkoztatás az értelmi</w:t>
      </w:r>
    </w:p>
    <w:p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fogyatékossággal élők számára?</w:t>
      </w:r>
    </w:p>
    <w:p w:rsidR="4FB7BC40" w:rsidRDefault="4FB7BC40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72706FFA" w:rsidRDefault="72706FFA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1857375" cy="2476500"/>
            <wp:effectExtent l="0" t="0" r="0" b="0"/>
            <wp:docPr id="401859710" name="Picture 401859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8597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706FFA" w:rsidRDefault="19E7B494" w:rsidP="19E7B494">
      <w:pP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</w:rPr>
      </w:pPr>
      <w:r>
        <w:rPr>
          <w:rFonts w:ascii="Times New Roman" w:hAnsi="Times New Roman"/>
          <w:b/>
          <w:color w:val="606060"/>
          <w:sz w:val="28"/>
        </w:rPr>
        <w:t>Cristian Moya</w:t>
      </w:r>
    </w:p>
    <w:p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A foglalkoztatás nagyon fontos</w:t>
      </w:r>
    </w:p>
    <w:p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a fogyatékkal élők számára,</w:t>
      </w:r>
    </w:p>
    <w:p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mert javítja az életminőségünket,</w:t>
      </w:r>
    </w:p>
    <w:p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és teljesebbnek érezzük magunkat.</w:t>
      </w:r>
    </w:p>
    <w:p w:rsidR="4FB7BC40" w:rsidRDefault="4FB7BC40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:rsidR="72706FFA" w:rsidRDefault="72706FFA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2857500" cy="2143125"/>
            <wp:effectExtent l="0" t="0" r="0" b="0"/>
            <wp:docPr id="1065420154" name="Picture 106542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42015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706FFA" w:rsidRDefault="19E7B494" w:rsidP="19E7B494">
      <w:pP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</w:rPr>
      </w:pPr>
      <w:r>
        <w:rPr>
          <w:rFonts w:ascii="Times New Roman" w:hAnsi="Times New Roman"/>
          <w:b/>
          <w:color w:val="606060"/>
          <w:sz w:val="28"/>
        </w:rPr>
        <w:t>Patricia Gasco</w:t>
      </w:r>
      <w:r>
        <w:br/>
      </w:r>
    </w:p>
    <w:p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Mert úgy gondolom, hogy</w:t>
      </w:r>
    </w:p>
    <w:p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minden jogunk megvan a munkához,</w:t>
      </w:r>
    </w:p>
    <w:p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mert ugyanolyan állampolgárok vagyunk,</w:t>
      </w:r>
    </w:p>
    <w:p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mint bárki más.</w:t>
      </w:r>
    </w:p>
    <w:p w:rsidR="4FB7BC40" w:rsidRDefault="4FB7BC40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:rsidR="72706FFA" w:rsidRDefault="72706FFA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1609725" cy="2857500"/>
            <wp:effectExtent l="0" t="0" r="0" b="0"/>
            <wp:docPr id="1618532316" name="Picture 1618532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5323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706FFA" w:rsidRDefault="19E7B494" w:rsidP="19E7B494">
      <w:pP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</w:rPr>
      </w:pPr>
      <w:r>
        <w:rPr>
          <w:rFonts w:ascii="Times New Roman" w:hAnsi="Times New Roman"/>
          <w:b/>
          <w:color w:val="606060"/>
          <w:sz w:val="28"/>
        </w:rPr>
        <w:t>Pablo Buhigas</w:t>
      </w:r>
      <w:r>
        <w:br/>
      </w:r>
    </w:p>
    <w:p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lastRenderedPageBreak/>
        <w:t>Azért fontos, mert ugyanolyan jogunk van</w:t>
      </w:r>
    </w:p>
    <w:p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bármilyen munkakörben dolgozni,</w:t>
      </w:r>
    </w:p>
    <w:p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mint minden fogyatékkal</w:t>
      </w:r>
    </w:p>
    <w:p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 xml:space="preserve">élő és nem fogyatékkal </w:t>
      </w:r>
    </w:p>
    <w:p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élő embernek.</w:t>
      </w:r>
    </w:p>
    <w:p w:rsidR="4FB7BC40" w:rsidRDefault="4FB7BC40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4FB7BC40" w:rsidRDefault="4FB7BC40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72706FFA" w:rsidRDefault="72706FFA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1714500" cy="2857500"/>
            <wp:effectExtent l="0" t="0" r="0" b="0"/>
            <wp:docPr id="818028489" name="Picture 818028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02848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706FFA" w:rsidRDefault="19E7B494" w:rsidP="19E7B494">
      <w:pP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</w:rPr>
      </w:pPr>
      <w:r>
        <w:rPr>
          <w:rFonts w:ascii="Times New Roman" w:hAnsi="Times New Roman"/>
          <w:b/>
          <w:color w:val="606060"/>
          <w:sz w:val="28"/>
        </w:rPr>
        <w:t>Vanesa Alonso</w:t>
      </w:r>
    </w:p>
    <w:p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Mert így függetlenebb</w:t>
      </w:r>
    </w:p>
    <w:p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életet élhetünk a jövőben.</w:t>
      </w:r>
    </w:p>
    <w:p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A foglalkoztatáshoz való jog</w:t>
      </w:r>
    </w:p>
    <w:p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az ENSZ fogyatékossággal</w:t>
      </w:r>
    </w:p>
    <w:p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élőkre vonatkozó egyezményében</w:t>
      </w:r>
    </w:p>
    <w:p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szereplő jog.</w:t>
      </w:r>
    </w:p>
    <w:p w:rsidR="4FB7BC40" w:rsidRDefault="4FB7BC40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:rsidR="72706FFA" w:rsidRDefault="72706FFA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143125" cy="2857500"/>
            <wp:effectExtent l="0" t="0" r="0" b="0"/>
            <wp:docPr id="284527384" name="Picture 284527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52738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706FFA" w:rsidRDefault="19E7B494" w:rsidP="19E7B494">
      <w:pP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</w:rPr>
      </w:pPr>
      <w:r>
        <w:rPr>
          <w:rFonts w:ascii="Times New Roman" w:hAnsi="Times New Roman"/>
          <w:b/>
          <w:color w:val="606060"/>
          <w:sz w:val="28"/>
        </w:rPr>
        <w:t>Eduardo Gimeno</w:t>
      </w:r>
    </w:p>
    <w:p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Mert stabilitást ad,</w:t>
      </w:r>
    </w:p>
    <w:p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kiteljesíti az embert,</w:t>
      </w:r>
    </w:p>
    <w:p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hasznosabbnak érzi magát,</w:t>
      </w:r>
    </w:p>
    <w:p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és ha olyan szerencsés, hogy jó társaságban van,</w:t>
      </w:r>
    </w:p>
    <w:p w:rsidR="72706FFA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ennél többet nem is kívánhat.</w:t>
      </w:r>
    </w:p>
    <w:p w:rsidR="4FB7BC40" w:rsidRDefault="4FB7BC40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:rsidR="72706FFA" w:rsidRDefault="72706FFA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2143125" cy="2857500"/>
            <wp:effectExtent l="0" t="0" r="0" b="0"/>
            <wp:docPr id="1846806464" name="Picture 1846806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80646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706FFA" w:rsidRDefault="19E7B494" w:rsidP="19E7B494">
      <w:pPr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</w:rPr>
      </w:pPr>
      <w:r>
        <w:rPr>
          <w:rFonts w:ascii="Times New Roman" w:hAnsi="Times New Roman"/>
          <w:b/>
          <w:color w:val="606060"/>
          <w:sz w:val="28"/>
        </w:rPr>
        <w:lastRenderedPageBreak/>
        <w:t>Ana Martinez</w:t>
      </w:r>
    </w:p>
    <w:p w:rsidR="19E7B494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Fontos, hogy munkához</w:t>
      </w:r>
    </w:p>
    <w:p w:rsidR="19E7B494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jusson, és hogy megbecsüljék</w:t>
      </w:r>
    </w:p>
    <w:p w:rsidR="19E7B494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a társadalomban.</w:t>
      </w:r>
    </w:p>
    <w:p w:rsidR="4FB7BC40" w:rsidRDefault="4FB7BC40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:rsidR="72706FFA" w:rsidRDefault="19E7B494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 xml:space="preserve">Az eredetileg a Plena Inclusion által közzétett történetek. </w:t>
      </w:r>
      <w:r>
        <w:br/>
      </w:r>
      <w:hyperlink r:id="rId15">
        <w:r>
          <w:rPr>
            <w:rStyle w:val="Hiperhivatkozs"/>
            <w:rFonts w:ascii="Times New Roman" w:hAnsi="Times New Roman"/>
            <w:sz w:val="28"/>
          </w:rPr>
          <w:t>http://planetafacil.plenainclusion.org/por-que-es-importante-el-empleo-para-las-personas-con-discapacidad-intelectual-o-del-desarrollo/</w:t>
        </w:r>
      </w:hyperlink>
    </w:p>
    <w:p w:rsidR="065777FF" w:rsidRDefault="065777FF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449A7E1B" w:rsidRDefault="19E7B494" w:rsidP="19E7B494">
      <w:pPr>
        <w:pStyle w:val="Cmsor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_Toc85511443"/>
      <w:bookmarkStart w:id="13" w:name="_Toc85602626"/>
      <w:r>
        <w:rPr>
          <w:rFonts w:ascii="Times New Roman" w:hAnsi="Times New Roman"/>
          <w:sz w:val="28"/>
        </w:rPr>
        <w:lastRenderedPageBreak/>
        <w:t>Az emberek hatalma platform Spanyolországban</w:t>
      </w:r>
      <w:bookmarkEnd w:id="12"/>
      <w:bookmarkEnd w:id="13"/>
    </w:p>
    <w:p w:rsidR="065777FF" w:rsidRDefault="065777FF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:rsidR="1CA1989E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Több mint 500</w:t>
      </w:r>
    </w:p>
    <w:p w:rsidR="1CA1989E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értelmi vagy fejlődési fogyatékossággal</w:t>
      </w:r>
    </w:p>
    <w:p w:rsidR="1CA1989E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élő ember vett részt az állami találkozón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</w:p>
    <w:p w:rsidR="0F199549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A találkozó az</w:t>
      </w:r>
    </w:p>
    <w:p w:rsidR="1CA1989E" w:rsidRDefault="19E7B494" w:rsidP="19E7B494">
      <w:pPr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>
        <w:rPr>
          <w:rFonts w:ascii="Times New Roman" w:hAnsi="Times New Roman"/>
          <w:color w:val="606060"/>
          <w:sz w:val="28"/>
        </w:rPr>
        <w:t>Emberek hatalma címet kapta.</w:t>
      </w:r>
    </w:p>
    <w:p w:rsidR="4FB7BC40" w:rsidRDefault="4FB7BC40" w:rsidP="19E7B4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 találkozót Toledóban</w:t>
      </w:r>
    </w:p>
    <w:p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tartották szeptember 24-én, pénteken.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3FA3E447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Ez az első alkalom, </w:t>
      </w:r>
    </w:p>
    <w:p w:rsidR="3FA3E447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hogy az értelmi fogyatékossággal </w:t>
      </w:r>
    </w:p>
    <w:p w:rsidR="3FA3E447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élő emberek képviselő </w:t>
      </w:r>
    </w:p>
    <w:p w:rsidR="3FA3E447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Spanyolország egész területéről </w:t>
      </w:r>
    </w:p>
    <w:p w:rsidR="3FA3E447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szervezetet alakítanak.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A spanyol királynő üdvözölte. </w:t>
      </w:r>
    </w:p>
    <w:p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 platform megalakulását.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A királynő azt mondta: "Az emberek hatalma platform </w:t>
      </w:r>
    </w:p>
    <w:p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biztosítja, hogy egyesíteni tudják </w:t>
      </w:r>
    </w:p>
    <w:p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a közös érdekeket az élet javítása érdekében. </w:t>
      </w:r>
    </w:p>
    <w:p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Mindannyian fontosak vagytok".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lastRenderedPageBreak/>
        <w:t>"Sok éven át hallgattunk,</w:t>
      </w:r>
    </w:p>
    <w:p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de ennek most vége.</w:t>
      </w:r>
    </w:p>
    <w:p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Mi is olyan állampolgárok vagyunk,</w:t>
      </w:r>
    </w:p>
    <w:p w:rsidR="3F1FB22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mint a többiek, és ezért akarjuk, </w:t>
      </w:r>
    </w:p>
    <w:p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hogy tiszteletben tartsák a jogainkat,</w:t>
      </w:r>
    </w:p>
    <w:p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és hogy ne diszkrimináljanak minket.</w:t>
      </w:r>
    </w:p>
    <w:p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Azért is harcolunk, hogy szervezeteink</w:t>
      </w:r>
    </w:p>
    <w:p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teret adjanak nekünk, </w:t>
      </w:r>
    </w:p>
    <w:p w:rsidR="75A35170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így részt vehessünk és dönthessünk</w:t>
      </w:r>
    </w:p>
    <w:p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 minket érintő kérdésekben.</w:t>
      </w:r>
    </w:p>
    <w:p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Ez az emberek hatalma"</w:t>
      </w:r>
    </w:p>
    <w:p w:rsidR="1CA1989E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Maribel Cáceres.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7B1C9AD3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 platform honlapja az elpoderdelaspersonas.org címen található.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65777FF" w:rsidRDefault="065777FF" w:rsidP="19E7B49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6291D5E5" w:rsidRDefault="19E7B494" w:rsidP="19E7B494">
      <w:pPr>
        <w:pStyle w:val="Cmsor1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85511444"/>
      <w:bookmarkStart w:id="15" w:name="_Toc85602627"/>
      <w:r>
        <w:rPr>
          <w:rFonts w:ascii="Times New Roman" w:hAnsi="Times New Roman"/>
          <w:sz w:val="28"/>
        </w:rPr>
        <w:lastRenderedPageBreak/>
        <w:t>Miért érdekel minket az oktatás</w:t>
      </w:r>
      <w:bookmarkEnd w:id="14"/>
      <w:bookmarkEnd w:id="15"/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 saját lakásodban élni.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Vannak barátaid.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Saját döntéseket hozni.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Jónak lenni valamiben.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Tartozni valahova.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Mindannyian osztozunk ezekben a célokban.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Magunknak.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Másoknak.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 szülők a gyermekeikért.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 tanárok a diákokért.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421D2767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Az iskola az a hely, ahol ez kezdődik.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Az iskola nagyon fontos a gyermekek számára.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Ez az a hely, ahol megtanulnak dolgokat.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Az iskola az a hely, ahol a diákok</w:t>
      </w:r>
    </w:p>
    <w:p w:rsidR="6291D5E5" w:rsidRDefault="20E86BDA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felkészülnek a jövőbeli munkára.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Az iskola az a hely, ahol a gyerekek</w:t>
      </w:r>
    </w:p>
    <w:p w:rsidR="6291D5E5" w:rsidRDefault="20E86BDA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együtt játszanak és barátokat szereznek.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Olyan iskolákra van szükségünk,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ahol minden gyerek együtt lehet.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Mert megtanulnak dolgozni 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lastRenderedPageBreak/>
        <w:t>és együtt lenni egymással.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Így megértik és tisztelni fogják egymást.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 különbségek mögé látni.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6291D5E5" w:rsidRDefault="20E86BDA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Az iskola egy olyan hely, ahol új készségeket lehet elsajátítani.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 diákok megtanulhatják, hogyan keressenek válaszokat.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 diákok rájöhetnek, hogy miben jók.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Olyan iskolákra van szükségünk, 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ahol a tanárok megfelelő támogatást nyújtanak.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Ahol a tanárok megtalálják a módját annak, 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hogy minden diákból a legjobbat hozzák ki.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Egy anya elmondta: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"Az iskolai befogadás jót tesz 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 lányomnak, mert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új készségeket tanítanak neki. 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Meg tud birkózni a nehéz problémákkal,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miközben más tanulókkal van együtt".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6291D5E5" w:rsidRDefault="19E7B494" w:rsidP="19E7B494">
      <w:pP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</w:rPr>
        <w:t xml:space="preserve">Van fejlődés </w:t>
      </w:r>
    </w:p>
    <w:p w:rsidR="6291D5E5" w:rsidRDefault="6291D5E5" w:rsidP="20E86BDA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Az Inclusion Europe sokat dolgozott azért,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hogy a fogyatékkal élő gyermekek oktatása </w:t>
      </w:r>
    </w:p>
    <w:p w:rsidR="6291D5E5" w:rsidRDefault="20E86BDA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valósággá váljon.</w:t>
      </w:r>
    </w:p>
    <w:p w:rsidR="20E86BDA" w:rsidRDefault="20E86BDA" w:rsidP="20E86BDA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Némi előrelépés történt.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Néhány értelmi fogyatékos gyermek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együtt jár iskolába a nem fogyatékos gyermekekkel.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Egyre többen tudják, </w:t>
      </w:r>
    </w:p>
    <w:p w:rsidR="065777FF" w:rsidRDefault="20E86BDA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hogy a befogadó oktatás jó.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Minden gyermeknek 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joga van a jó oktatáshoz.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6291D5E5" w:rsidRDefault="19E7B494" w:rsidP="19E7B494">
      <w:pP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</w:rPr>
        <w:t>Ez nem elég</w:t>
      </w:r>
    </w:p>
    <w:p w:rsidR="065777FF" w:rsidRDefault="065777FF" w:rsidP="19E7B494">
      <w:pP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</w:pP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De még mindig sok gyermek 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nem jár iskolába.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Az értelmi fogyatékos gyermekeknek 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és diákoknak joguk van ahhoz,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hogy együtt tanuljanak.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A fogyatékkal élő és nem fogyatékkal élő 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gyermekek elkülönítése az iskolákban rossz.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Megszakítja a gyerekek közötti kapcsolatokat.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Korlátozza a jövőbeli munkalehetőségeket. 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Megnehezíti a családok 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és a társadalom későbbi életét.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De az oktatás világa változik!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6291D5E5" w:rsidRDefault="19E7B494" w:rsidP="19E7B494">
      <w:pP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</w:rPr>
        <w:t>Mit kellene tennünk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Az elkülönített oktatást 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végleg el kellene hagyni.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Van néhány dolog, 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amit tennünk kellene.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Elő kellene mozdítanunk 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és biztosítanunk kellene,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hogy minden diák 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egy osztályteremben legyen.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Hogy az oktatási módszerek 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minden diákhoz igazodjanak.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Hogy a tanároknak elegendő készségük, 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idejük és eszközük legyen.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A kormánynak elegendő pénzt kellene költenie 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 befogadó oktatásra,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és ennek elérhetővé tételére.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Biztosítanunk kell, hogy az oktatás 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minden életkorban folytatódjon.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Lehetővé és elérhetővé kell tenni 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az online oktatást is.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lastRenderedPageBreak/>
        <w:t xml:space="preserve">Az értelmi fogyatékos embereknek 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is képesnek kell lenniük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tanítani és kutatni.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Mindenkit meg kell hallgatni: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- Az értelmi fogyatékossággal élőket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- A fogyatékos szervezeteket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- A szülőket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- A befogadó oktatásban részt vevő embereket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- A kirekesztés egyéb áldozatait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- A tanárokat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Néhány szót nem szabad használni: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 "speciális" szót nem szabad használni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az értelmi fogyatékos emberekre.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Az "alternatív" szót nem szabad 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használni az oktatásra,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mert az oktatásnak "befogadónak" kell lennie.</w:t>
      </w:r>
    </w:p>
    <w:p w:rsidR="065777FF" w:rsidRDefault="065777FF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Ügyeljünk arra, hogy ne keveredjünk össze: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- Az integráció nem befogadás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- Nem befogadó oktatás 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 xml:space="preserve">ha nincs alkalmazkodás, </w:t>
      </w:r>
    </w:p>
    <w:p w:rsidR="6291D5E5" w:rsidRDefault="19E7B494" w:rsidP="19E7B494">
      <w:pPr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</w:rPr>
        <w:t>nincs támogatás és nincs teljes körű részvétel</w:t>
      </w:r>
    </w:p>
    <w:sectPr w:rsidR="6291D5E5" w:rsidSect="008A5E2C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463" w:rsidRDefault="00A54463">
      <w:pPr>
        <w:spacing w:after="0" w:line="240" w:lineRule="auto"/>
      </w:pPr>
      <w:r>
        <w:separator/>
      </w:r>
    </w:p>
  </w:endnote>
  <w:endnote w:type="continuationSeparator" w:id="0">
    <w:p w:rsidR="00A54463" w:rsidRDefault="00A5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065777FF" w:rsidTr="065777FF">
      <w:tc>
        <w:tcPr>
          <w:tcW w:w="3120" w:type="dxa"/>
        </w:tcPr>
        <w:p w:rsidR="065777FF" w:rsidRDefault="065777FF" w:rsidP="065777FF">
          <w:pPr>
            <w:pStyle w:val="lfej"/>
            <w:ind w:left="-115"/>
          </w:pPr>
        </w:p>
      </w:tc>
      <w:tc>
        <w:tcPr>
          <w:tcW w:w="3120" w:type="dxa"/>
        </w:tcPr>
        <w:p w:rsidR="065777FF" w:rsidRDefault="065777FF" w:rsidP="065777FF">
          <w:pPr>
            <w:pStyle w:val="lfej"/>
            <w:jc w:val="center"/>
          </w:pPr>
        </w:p>
      </w:tc>
      <w:tc>
        <w:tcPr>
          <w:tcW w:w="3120" w:type="dxa"/>
        </w:tcPr>
        <w:p w:rsidR="065777FF" w:rsidRDefault="004C6C6F" w:rsidP="065777FF">
          <w:pPr>
            <w:pStyle w:val="lfej"/>
            <w:ind w:right="-115"/>
            <w:jc w:val="right"/>
          </w:pPr>
          <w:r>
            <w:fldChar w:fldCharType="begin"/>
          </w:r>
          <w:r w:rsidR="065777FF">
            <w:instrText>PAGE</w:instrText>
          </w:r>
          <w:r>
            <w:fldChar w:fldCharType="separate"/>
          </w:r>
          <w:r w:rsidR="00B04207">
            <w:rPr>
              <w:noProof/>
            </w:rPr>
            <w:t>20</w:t>
          </w:r>
          <w:r>
            <w:fldChar w:fldCharType="end"/>
          </w:r>
        </w:p>
      </w:tc>
    </w:tr>
  </w:tbl>
  <w:p w:rsidR="065777FF" w:rsidRDefault="065777FF" w:rsidP="065777F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463" w:rsidRDefault="00A54463">
      <w:pPr>
        <w:spacing w:after="0" w:line="240" w:lineRule="auto"/>
      </w:pPr>
      <w:r>
        <w:separator/>
      </w:r>
    </w:p>
  </w:footnote>
  <w:footnote w:type="continuationSeparator" w:id="0">
    <w:p w:rsidR="00A54463" w:rsidRDefault="00A5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065777FF" w:rsidTr="065777FF">
      <w:tc>
        <w:tcPr>
          <w:tcW w:w="3120" w:type="dxa"/>
        </w:tcPr>
        <w:p w:rsidR="065777FF" w:rsidRDefault="065777FF" w:rsidP="065777FF">
          <w:pPr>
            <w:pStyle w:val="lfej"/>
            <w:ind w:left="-115"/>
          </w:pPr>
        </w:p>
      </w:tc>
      <w:tc>
        <w:tcPr>
          <w:tcW w:w="3120" w:type="dxa"/>
        </w:tcPr>
        <w:p w:rsidR="065777FF" w:rsidRDefault="065777FF" w:rsidP="065777FF">
          <w:pPr>
            <w:pStyle w:val="lfej"/>
            <w:jc w:val="center"/>
          </w:pPr>
        </w:p>
      </w:tc>
      <w:tc>
        <w:tcPr>
          <w:tcW w:w="3120" w:type="dxa"/>
        </w:tcPr>
        <w:p w:rsidR="065777FF" w:rsidRDefault="065777FF" w:rsidP="065777FF">
          <w:pPr>
            <w:pStyle w:val="lfej"/>
            <w:ind w:right="-115"/>
            <w:jc w:val="right"/>
          </w:pPr>
        </w:p>
      </w:tc>
    </w:tr>
  </w:tbl>
  <w:p w:rsidR="065777FF" w:rsidRDefault="065777FF" w:rsidP="065777FF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5D77B5B9"/>
    <w:rsid w:val="00150BB1"/>
    <w:rsid w:val="00157F2F"/>
    <w:rsid w:val="004C6C6F"/>
    <w:rsid w:val="008A5E2C"/>
    <w:rsid w:val="00A54463"/>
    <w:rsid w:val="00A579CB"/>
    <w:rsid w:val="00AD337B"/>
    <w:rsid w:val="00B04207"/>
    <w:rsid w:val="00BB6727"/>
    <w:rsid w:val="00C76657"/>
    <w:rsid w:val="00F15929"/>
    <w:rsid w:val="02FFB6F4"/>
    <w:rsid w:val="041B0F13"/>
    <w:rsid w:val="04FB89B9"/>
    <w:rsid w:val="065777FF"/>
    <w:rsid w:val="07110A2A"/>
    <w:rsid w:val="0731BD6B"/>
    <w:rsid w:val="07955964"/>
    <w:rsid w:val="082944B7"/>
    <w:rsid w:val="08B6D2A7"/>
    <w:rsid w:val="09226D41"/>
    <w:rsid w:val="0978A13C"/>
    <w:rsid w:val="0D96182A"/>
    <w:rsid w:val="0DE89893"/>
    <w:rsid w:val="0F199549"/>
    <w:rsid w:val="121201B5"/>
    <w:rsid w:val="13AB8FA0"/>
    <w:rsid w:val="15AF16D6"/>
    <w:rsid w:val="1602216E"/>
    <w:rsid w:val="1880DB34"/>
    <w:rsid w:val="18B3235A"/>
    <w:rsid w:val="18D63B18"/>
    <w:rsid w:val="194EF871"/>
    <w:rsid w:val="19E7B494"/>
    <w:rsid w:val="1A554BC9"/>
    <w:rsid w:val="1C5E5D8E"/>
    <w:rsid w:val="1CA1989E"/>
    <w:rsid w:val="1CC32AB9"/>
    <w:rsid w:val="1DED743A"/>
    <w:rsid w:val="1E1C9CCB"/>
    <w:rsid w:val="1EF908C0"/>
    <w:rsid w:val="1F392D89"/>
    <w:rsid w:val="2056B277"/>
    <w:rsid w:val="20732CC1"/>
    <w:rsid w:val="20E86BDA"/>
    <w:rsid w:val="21D4D681"/>
    <w:rsid w:val="21DEF5B4"/>
    <w:rsid w:val="21F8DDA6"/>
    <w:rsid w:val="230A1528"/>
    <w:rsid w:val="232BA161"/>
    <w:rsid w:val="23A19D7B"/>
    <w:rsid w:val="256F3618"/>
    <w:rsid w:val="2599A87C"/>
    <w:rsid w:val="25AE90D8"/>
    <w:rsid w:val="260F2FD9"/>
    <w:rsid w:val="2711FB7D"/>
    <w:rsid w:val="29EC7DD0"/>
    <w:rsid w:val="2B48FAD9"/>
    <w:rsid w:val="2B8E514C"/>
    <w:rsid w:val="2CF257F0"/>
    <w:rsid w:val="2D13DAC5"/>
    <w:rsid w:val="2EEF6E6C"/>
    <w:rsid w:val="32CF0295"/>
    <w:rsid w:val="32D64AD0"/>
    <w:rsid w:val="342F675A"/>
    <w:rsid w:val="3562B4A9"/>
    <w:rsid w:val="392E689B"/>
    <w:rsid w:val="399B118B"/>
    <w:rsid w:val="3C203CBA"/>
    <w:rsid w:val="3C35638F"/>
    <w:rsid w:val="3D12D0BD"/>
    <w:rsid w:val="3EF0F8C2"/>
    <w:rsid w:val="3F1FB225"/>
    <w:rsid w:val="3FA3E447"/>
    <w:rsid w:val="404A717F"/>
    <w:rsid w:val="40CDF54F"/>
    <w:rsid w:val="41E641E0"/>
    <w:rsid w:val="421D2767"/>
    <w:rsid w:val="426DD1DE"/>
    <w:rsid w:val="435EF3D8"/>
    <w:rsid w:val="438BED0E"/>
    <w:rsid w:val="449A7E1B"/>
    <w:rsid w:val="4503066E"/>
    <w:rsid w:val="455B9982"/>
    <w:rsid w:val="48E8D5F7"/>
    <w:rsid w:val="49494657"/>
    <w:rsid w:val="4AB36E42"/>
    <w:rsid w:val="4C8D7DC4"/>
    <w:rsid w:val="4D92FB5C"/>
    <w:rsid w:val="4F63877C"/>
    <w:rsid w:val="4FB7BC40"/>
    <w:rsid w:val="4FBFA021"/>
    <w:rsid w:val="50476CEC"/>
    <w:rsid w:val="52C9725D"/>
    <w:rsid w:val="551CCC51"/>
    <w:rsid w:val="562DD7B3"/>
    <w:rsid w:val="5661A0A3"/>
    <w:rsid w:val="5670D8E1"/>
    <w:rsid w:val="56756C2B"/>
    <w:rsid w:val="56B7DD60"/>
    <w:rsid w:val="57E6B157"/>
    <w:rsid w:val="57EE3962"/>
    <w:rsid w:val="5853ADC1"/>
    <w:rsid w:val="589775C0"/>
    <w:rsid w:val="58DC9489"/>
    <w:rsid w:val="58E08D4E"/>
    <w:rsid w:val="59B24308"/>
    <w:rsid w:val="5A140A32"/>
    <w:rsid w:val="5AA5908A"/>
    <w:rsid w:val="5B30EB32"/>
    <w:rsid w:val="5B82C92E"/>
    <w:rsid w:val="5C47CA09"/>
    <w:rsid w:val="5D77B5B9"/>
    <w:rsid w:val="5FBD70CE"/>
    <w:rsid w:val="61528299"/>
    <w:rsid w:val="616530EA"/>
    <w:rsid w:val="61E9B842"/>
    <w:rsid w:val="6291D5E5"/>
    <w:rsid w:val="62982134"/>
    <w:rsid w:val="62AF1E82"/>
    <w:rsid w:val="62CE8F43"/>
    <w:rsid w:val="62F31705"/>
    <w:rsid w:val="63160807"/>
    <w:rsid w:val="63A81E80"/>
    <w:rsid w:val="64DB1575"/>
    <w:rsid w:val="662AFE7B"/>
    <w:rsid w:val="66C18BB0"/>
    <w:rsid w:val="66C8D7CD"/>
    <w:rsid w:val="6738D25E"/>
    <w:rsid w:val="683171CF"/>
    <w:rsid w:val="686636AD"/>
    <w:rsid w:val="69AA085A"/>
    <w:rsid w:val="69BA84DA"/>
    <w:rsid w:val="6CD88EDC"/>
    <w:rsid w:val="6D2F56DF"/>
    <w:rsid w:val="6D35ED9B"/>
    <w:rsid w:val="6EC6A948"/>
    <w:rsid w:val="6F23FA40"/>
    <w:rsid w:val="6F421D84"/>
    <w:rsid w:val="7059E881"/>
    <w:rsid w:val="714CE34D"/>
    <w:rsid w:val="7255D29A"/>
    <w:rsid w:val="72706FFA"/>
    <w:rsid w:val="7356159F"/>
    <w:rsid w:val="7398F0CC"/>
    <w:rsid w:val="74505DA5"/>
    <w:rsid w:val="74F1E600"/>
    <w:rsid w:val="758D735C"/>
    <w:rsid w:val="758F1C82"/>
    <w:rsid w:val="75A35170"/>
    <w:rsid w:val="76499E12"/>
    <w:rsid w:val="7649F85E"/>
    <w:rsid w:val="77902D1F"/>
    <w:rsid w:val="781EC83E"/>
    <w:rsid w:val="79156B4D"/>
    <w:rsid w:val="7B1C9AD3"/>
    <w:rsid w:val="7B4B1B17"/>
    <w:rsid w:val="7B85AC19"/>
    <w:rsid w:val="7BCFBC76"/>
    <w:rsid w:val="7FD2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5E2C"/>
  </w:style>
  <w:style w:type="paragraph" w:styleId="Cmsor1">
    <w:name w:val="heading 1"/>
    <w:basedOn w:val="Norml"/>
    <w:next w:val="Norml"/>
    <w:link w:val="Cmsor1Char"/>
    <w:uiPriority w:val="9"/>
    <w:qFormat/>
    <w:rsid w:val="008A5E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A5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A5E2C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8A5E2C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A5E2C"/>
    <w:pPr>
      <w:spacing w:after="100"/>
      <w:ind w:left="220"/>
    </w:pPr>
  </w:style>
  <w:style w:type="character" w:customStyle="1" w:styleId="Cmsor1Char">
    <w:name w:val="Címsor 1 Char"/>
    <w:basedOn w:val="Bekezdsalapbettpusa"/>
    <w:link w:val="Cmsor1"/>
    <w:uiPriority w:val="9"/>
    <w:rsid w:val="008A5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A5E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fejChar">
    <w:name w:val="Élőfej Char"/>
    <w:basedOn w:val="Bekezdsalapbettpusa"/>
    <w:link w:val="lfej"/>
    <w:uiPriority w:val="99"/>
    <w:rsid w:val="008A5E2C"/>
  </w:style>
  <w:style w:type="paragraph" w:styleId="lfej">
    <w:name w:val="header"/>
    <w:basedOn w:val="Norml"/>
    <w:link w:val="lfejChar"/>
    <w:uiPriority w:val="99"/>
    <w:unhideWhenUsed/>
    <w:rsid w:val="008A5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5E2C"/>
  </w:style>
  <w:style w:type="paragraph" w:styleId="llb">
    <w:name w:val="footer"/>
    <w:basedOn w:val="Norml"/>
    <w:link w:val="llbChar"/>
    <w:uiPriority w:val="99"/>
    <w:unhideWhenUsed/>
    <w:rsid w:val="008A5E2C"/>
    <w:pPr>
      <w:tabs>
        <w:tab w:val="center" w:pos="4680"/>
        <w:tab w:val="right" w:pos="9360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0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4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planetafacil.plenainclusion.org/por-que-es-importante-el-empleo-para-las-personas-con-discapacidad-intelectual-o-del-desarrollo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>Josipa Friščić</DisplayName>
        <AccountId>1814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3" ma:contentTypeDescription="Create a new document." ma:contentTypeScope="" ma:versionID="9bbbd0fc3f4af82d275923122f3f0e0e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65af213f928bb2b33b50aae4eee2c8e0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A410C-657A-446D-B422-FB2069F0D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B06FC-D7FD-4F85-8969-100E2C45EF9A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customXml/itemProps3.xml><?xml version="1.0" encoding="utf-8"?>
<ds:datastoreItem xmlns:ds="http://schemas.openxmlformats.org/officeDocument/2006/customXml" ds:itemID="{A8283AEB-2239-4078-8AC7-4B4F636D8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1130</Words>
  <Characters>7799</Characters>
  <Application>Microsoft Office Word</Application>
  <DocSecurity>0</DocSecurity>
  <Lines>64</Lines>
  <Paragraphs>17</Paragraphs>
  <ScaleCrop>false</ScaleCrop>
  <Company/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Friščić</dc:creator>
  <cp:lastModifiedBy>Toshiba</cp:lastModifiedBy>
  <cp:revision>3</cp:revision>
  <dcterms:created xsi:type="dcterms:W3CDTF">2021-10-22T10:44:00Z</dcterms:created>
  <dcterms:modified xsi:type="dcterms:W3CDTF">2021-10-26T09:52:00Z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