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3B0B5B" w:rsidRDefault="003B0B5B" w:rsidP="006967C7">
      <w:pPr>
        <w:pStyle w:val="Heading1"/>
        <w:jc w:val="center"/>
        <w:rPr>
          <w:w w:val="103"/>
          <w:sz w:val="36"/>
          <w:lang w:val="es-ES_tradnl"/>
        </w:rPr>
      </w:pPr>
      <w:r w:rsidRPr="003B0B5B">
        <w:rPr>
          <w:sz w:val="36"/>
          <w:lang w:val="es-ES_tradnl"/>
        </w:rPr>
        <w:t>¡Europa para todos!</w:t>
      </w:r>
      <w:r w:rsidRPr="003B0B5B">
        <w:rPr>
          <w:w w:val="103"/>
          <w:sz w:val="44"/>
          <w:lang w:val="es-ES_tradnl"/>
        </w:rPr>
        <w:t xml:space="preserve"> </w:t>
      </w:r>
      <w:r w:rsidR="006967C7" w:rsidRPr="003B0B5B">
        <w:rPr>
          <w:color w:val="FF0000"/>
          <w:w w:val="103"/>
          <w:sz w:val="36"/>
          <w:lang w:val="es-ES_tradnl"/>
        </w:rPr>
        <w:t>(</w:t>
      </w:r>
      <w:r w:rsidRPr="003B0B5B">
        <w:rPr>
          <w:color w:val="FF0000"/>
          <w:w w:val="103"/>
          <w:sz w:val="36"/>
          <w:lang w:val="es-ES_tradnl"/>
        </w:rPr>
        <w:t>Legible</w:t>
      </w:r>
      <w:r w:rsidR="006967C7" w:rsidRPr="003B0B5B">
        <w:rPr>
          <w:color w:val="FF0000"/>
          <w:w w:val="103"/>
          <w:sz w:val="36"/>
          <w:lang w:val="es-ES_tradnl"/>
        </w:rPr>
        <w:t>)</w:t>
      </w:r>
    </w:p>
    <w:p w:rsidR="008D3456" w:rsidRPr="003B0B5B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es-ES_tradnl"/>
        </w:rPr>
      </w:pPr>
    </w:p>
    <w:p w:rsidR="00A675FF" w:rsidRPr="001C340A" w:rsidRDefault="003B0B5B" w:rsidP="003B0B5B">
      <w:pPr>
        <w:jc w:val="center"/>
        <w:rPr>
          <w:rFonts w:ascii="Arial" w:hAnsi="Arial" w:cs="Arial"/>
          <w:lang w:val="es-ES_tradnl"/>
        </w:rPr>
      </w:pPr>
      <w:r w:rsidRPr="003B0B5B">
        <w:rPr>
          <w:rFonts w:ascii="Arial" w:hAnsi="Arial" w:cs="Arial"/>
          <w:color w:val="000000"/>
          <w:w w:val="103"/>
          <w:sz w:val="24"/>
          <w:szCs w:val="24"/>
          <w:lang w:val="es-ES_tradnl"/>
        </w:rPr>
        <w:t>El boletín informativo de la Plataforma europea de autogestores</w:t>
      </w:r>
    </w:p>
    <w:p w:rsidR="008D3456" w:rsidRPr="003D4E6D" w:rsidRDefault="003D4E6D">
      <w:pPr>
        <w:rPr>
          <w:rFonts w:ascii="Arial" w:hAnsi="Arial" w:cs="Arial"/>
          <w:sz w:val="24"/>
          <w:szCs w:val="24"/>
          <w:lang w:val="es-ES_tradnl"/>
        </w:rPr>
      </w:pPr>
      <w:r w:rsidRPr="003D4E6D">
        <w:rPr>
          <w:rFonts w:ascii="Arial" w:hAnsi="Arial" w:cs="Arial"/>
          <w:sz w:val="24"/>
          <w:szCs w:val="24"/>
          <w:lang w:val="es-ES_tradnl"/>
        </w:rPr>
        <w:t>Marzo y Abril 2017</w:t>
      </w:r>
    </w:p>
    <w:p w:rsidR="003B0B5B" w:rsidRPr="003B0B5B" w:rsidRDefault="00763D55" w:rsidP="003B0B5B">
      <w:pPr>
        <w:pStyle w:val="Heading3"/>
        <w:rPr>
          <w:sz w:val="28"/>
          <w:lang w:val="es-ES_tradnl"/>
        </w:rPr>
      </w:pPr>
      <w:r w:rsidRPr="00BC7E69">
        <w:rPr>
          <w:rStyle w:val="Heading2Char"/>
          <w:sz w:val="32"/>
          <w:lang w:val="es-ES_tradnl"/>
        </w:rPr>
        <w:t>Introducción</w:t>
      </w:r>
      <w:r>
        <w:rPr>
          <w:sz w:val="32"/>
          <w:szCs w:val="26"/>
          <w:lang w:val="es-ES_tradnl"/>
        </w:rPr>
        <w:br/>
      </w:r>
      <w:r>
        <w:rPr>
          <w:sz w:val="32"/>
          <w:szCs w:val="26"/>
          <w:lang w:val="es-ES_tradnl"/>
        </w:rPr>
        <w:br/>
      </w:r>
      <w:r w:rsidR="003B0B5B" w:rsidRPr="003D4E6D">
        <w:rPr>
          <w:b w:val="0"/>
          <w:sz w:val="28"/>
          <w:lang w:val="es-ES_tradnl"/>
        </w:rPr>
        <w:t>¡Hola a todos los autogestores!</w:t>
      </w:r>
    </w:p>
    <w:p w:rsidR="00592197" w:rsidRPr="00BC7E69" w:rsidRDefault="00592197" w:rsidP="00592197">
      <w:pPr>
        <w:rPr>
          <w:sz w:val="24"/>
          <w:szCs w:val="24"/>
          <w:lang w:val="es-ES_tradnl"/>
        </w:rPr>
      </w:pP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En esta edición de “Europa para Todos” leerás </w:t>
      </w: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br/>
        <w:t>sobre muchos temas interesantes.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De la página 3 a 5 leerás sobre la conferencia “</w:t>
      </w:r>
      <w:proofErr w:type="spell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Equinet</w:t>
      </w:r>
      <w:proofErr w:type="spell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”.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Esta conferencia trata sobre la discriminación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de</w:t>
      </w:r>
      <w:proofErr w:type="gram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 personas con discapacidad intelectual. 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Esta conferencia tuvo lugar en Zagreb, Croacia.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En la página 6, tú podrás leer sobre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la</w:t>
      </w:r>
      <w:proofErr w:type="gram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 primera conferencia de autogestores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organizada</w:t>
      </w:r>
      <w:proofErr w:type="gram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 por AKIM Israel.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Toda la conferencia fue organizada 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por</w:t>
      </w:r>
      <w:proofErr w:type="gram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 personas con discapacidad intelectual.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En la página 12, tú podrás leer una entrevista a </w:t>
      </w:r>
      <w:proofErr w:type="spell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Oswald</w:t>
      </w:r>
      <w:proofErr w:type="spell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Föllerer</w:t>
      </w:r>
      <w:proofErr w:type="spell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Él es un autogestor de Austria.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Oswald</w:t>
      </w:r>
      <w:proofErr w:type="spell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 habla sobre la nueva ley sobre tutela en Austria.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La tutela de alguien significa que una persona 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spacing w:val="14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toma</w:t>
      </w:r>
      <w:proofErr w:type="gram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 decisiones por otra persona.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En la página 14 hay otra entrevista.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Helen y </w:t>
      </w:r>
      <w:proofErr w:type="spellStart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 Clark tienen una discapacidad intelectual. 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lastRenderedPageBreak/>
        <w:t>Ellos se casaron en el año 2014.</w:t>
      </w: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br/>
        <w:t>Nosotros siempre tratamos de mejorar “Europa para Todos”</w:t>
      </w: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br/>
        <w:t>y nos encantaría saber más sobre ti.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¿Qué piensas sobre esta edición de “Europa para Todos”?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>¿Sobre qué te gustaría leer en las próximas ediciones?</w:t>
      </w:r>
    </w:p>
    <w:p w:rsidR="008D3456" w:rsidRPr="00BF443F" w:rsidRDefault="00BF443F" w:rsidP="00BF443F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14"/>
          <w:sz w:val="28"/>
          <w:szCs w:val="28"/>
          <w:lang w:val="es-ES_tradnl"/>
        </w:rPr>
        <w:t xml:space="preserve">Por favor manda tus ideas a: </w:t>
      </w:r>
      <w:r w:rsidRPr="00BF443F">
        <w:rPr>
          <w:rStyle w:val="Hyperlink"/>
          <w:rFonts w:ascii="Arial" w:hAnsi="Arial" w:cs="Arial"/>
          <w:spacing w:val="14"/>
          <w:sz w:val="28"/>
          <w:szCs w:val="28"/>
          <w:lang w:val="es-ES_tradnl"/>
        </w:rPr>
        <w:t>s.el-amrani@inclusion-europe.org</w:t>
      </w:r>
    </w:p>
    <w:p w:rsidR="003B0B5B" w:rsidRPr="003B0B5B" w:rsidRDefault="003B0B5B" w:rsidP="003B0B5B">
      <w:pPr>
        <w:rPr>
          <w:lang w:val="es-ES_tradnl"/>
        </w:rPr>
      </w:pPr>
    </w:p>
    <w:p w:rsidR="003B0B5B" w:rsidRPr="003B0B5B" w:rsidRDefault="003B0B5B" w:rsidP="003B0B5B">
      <w:pPr>
        <w:pStyle w:val="Heading2"/>
        <w:rPr>
          <w:sz w:val="28"/>
          <w:lang w:val="es-ES_tradnl"/>
        </w:rPr>
      </w:pPr>
      <w:r w:rsidRPr="003B0B5B">
        <w:rPr>
          <w:sz w:val="28"/>
          <w:lang w:val="es-ES_tradnl"/>
        </w:rPr>
        <w:t xml:space="preserve">TEMA DE INTERÉS </w:t>
      </w:r>
    </w:p>
    <w:p w:rsidR="003B0B5B" w:rsidRPr="00BC7E69" w:rsidRDefault="00763D55" w:rsidP="00BC7E69">
      <w:pPr>
        <w:pStyle w:val="Heading3"/>
        <w:rPr>
          <w:rFonts w:ascii="Arial" w:hAnsi="Arial" w:cs="Arial"/>
          <w:color w:val="000000"/>
          <w:spacing w:val="14"/>
          <w:sz w:val="24"/>
          <w:szCs w:val="24"/>
          <w:lang w:val="es-ES_tradnl"/>
        </w:rPr>
      </w:pPr>
      <w:r w:rsidRPr="00BC7E69">
        <w:rPr>
          <w:sz w:val="28"/>
          <w:lang w:val="es-ES_tradnl"/>
        </w:rPr>
        <w:t xml:space="preserve">Conferencia de </w:t>
      </w:r>
      <w:proofErr w:type="spellStart"/>
      <w:r w:rsidRPr="00BC7E69">
        <w:rPr>
          <w:sz w:val="28"/>
          <w:lang w:val="es-ES_tradnl"/>
        </w:rPr>
        <w:t>Equinet</w:t>
      </w:r>
      <w:proofErr w:type="spellEnd"/>
      <w:r w:rsidR="00BC7E69">
        <w:rPr>
          <w:sz w:val="28"/>
          <w:lang w:val="es-ES_tradnl"/>
        </w:rPr>
        <w:br/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En Marzo, una organización llamada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Equinet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 xml:space="preserve">organizó una conferencia.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Una conferencia es una gran reunión.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La conferencia tuvo lugar en Zagreb, Croacia.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Equinet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es la Red Europea por los Organismos de Igualdad.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Los Organismos de Igualdad son oficinas donde la gente que trabaja ahí sabe sobre discriminación.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Los Organismos de Igualdad pueden recibir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quejas sobre discriminación.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Ellos también intentan hacer que las personas paren de discriminar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a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otras personas. 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La palabra discriminación significa tratar a una persona peor.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 xml:space="preserve">Por ejemplo, porque tiene una discapacidad. 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La conferencia trataba sobre la discriminación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hacia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las personas con discapacidad intelectual. 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Tres personas de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Inclusion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Europe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participaron en esta conferencia: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ab/>
      </w: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Soufiane</w:t>
      </w:r>
      <w:proofErr w:type="spellEnd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 xml:space="preserve"> El </w:t>
      </w: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Amrani</w:t>
      </w:r>
      <w:proofErr w:type="spellEnd"/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Él es el editor de la versión “Fácil de Leer” 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 xml:space="preserve">de los textos publicados por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Inclusion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Europe</w:t>
      </w:r>
      <w:proofErr w:type="spellEnd"/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ab/>
      </w: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Maureen</w:t>
      </w:r>
      <w:proofErr w:type="spellEnd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Piggot</w:t>
      </w:r>
      <w:proofErr w:type="spellEnd"/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Ella es la Presidenta de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Inclusion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Europa.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lastRenderedPageBreak/>
        <w:t>•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ab/>
      </w: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 xml:space="preserve">Senada </w:t>
      </w: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Halilčević</w:t>
      </w:r>
      <w:proofErr w:type="spellEnd"/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Ella es la vice-presidenta de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Inclusion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Europe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y la presidenta de EPSA, que es la Plataforma Europea de Autogestores.</w:t>
      </w:r>
    </w:p>
    <w:p w:rsidR="00BF443F" w:rsidRPr="00BF443F" w:rsidRDefault="00BF443F" w:rsidP="00BF443F">
      <w:pPr>
        <w:pStyle w:val="BasicParagraph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 xml:space="preserve">La presentación de </w:t>
      </w: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Soufiane</w:t>
      </w:r>
      <w:proofErr w:type="spellEnd"/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Soufiane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realizó un taller sobre el uso de las herramientas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del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formato “Fácil de leer” 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 xml:space="preserve">para hablar sobre la “falta de denuncia de casos”.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Esto significa que las personas que experimentan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discriminación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a menudo no se lo dicen a nadie.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Estas personas tampoco se lo dicen a un policía o a alguien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que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quizás le puede ayudar.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Entonces, la policía puede pensar que el problema es pequeño. 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La escritura “Fácil de leer” puede ayudar a las personas 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de distintas maneras, por ejemplo: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1)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ab/>
        <w:t>Ayudando a las personas a entender más sobre discriminación.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2)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ab/>
        <w:t>Ayudando a las personas a entender más sobre abuso.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Abuso es cuando una persona te trata mal.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Esto puede ocurrir cuando una persona te grita.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Esto también puede ocurrir cuando una persona te hace daño o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es violenta de otra forma.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3)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ab/>
        <w:t>Ayudando a las personas cuando quieren decir a la policía o a otra persona que están siendo discriminados o que alguien abusa de ellos.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 xml:space="preserve">La presentación de </w:t>
      </w: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Maureen</w:t>
      </w:r>
      <w:proofErr w:type="spellEnd"/>
    </w:p>
    <w:p w:rsidR="00BF443F" w:rsidRPr="00BF443F" w:rsidRDefault="00BF443F" w:rsidP="00BF443F">
      <w:pPr>
        <w:pStyle w:val="BasicParagraph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Maureen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hizo otra presentación.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Su presentación fue sobre los distintos tipos de discriminación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que sufren las mujeres y chicas con discapacidad intelectual.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 xml:space="preserve">Más discriminación que los hombres o los chicos. 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Un problema es que las personas a menudo no escuchan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>lo que las mujeres con discapacidad intelectual están diciendo.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lastRenderedPageBreak/>
        <w:t xml:space="preserve">Simplemente no les escuchan porque son mujeres. </w:t>
      </w: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br/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La presentación de Senada</w:t>
      </w:r>
    </w:p>
    <w:p w:rsid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</w:rPr>
      </w:pPr>
      <w:proofErr w:type="spellStart"/>
      <w:r>
        <w:rPr>
          <w:rFonts w:ascii="Arial" w:hAnsi="Arial" w:cs="Arial"/>
          <w:spacing w:val="7"/>
          <w:sz w:val="28"/>
          <w:szCs w:val="28"/>
        </w:rPr>
        <w:t>Senada</w:t>
      </w:r>
      <w:proofErr w:type="spellEnd"/>
      <w:r>
        <w:rPr>
          <w:rFonts w:ascii="Arial" w:hAnsi="Arial" w:cs="Arial"/>
          <w:spacing w:val="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7"/>
          <w:sz w:val="28"/>
          <w:szCs w:val="28"/>
        </w:rPr>
        <w:t>hizo</w:t>
      </w:r>
      <w:proofErr w:type="spellEnd"/>
      <w:r>
        <w:rPr>
          <w:rFonts w:ascii="Arial" w:hAnsi="Arial" w:cs="Arial"/>
          <w:spacing w:val="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7"/>
          <w:sz w:val="28"/>
          <w:szCs w:val="28"/>
        </w:rPr>
        <w:t>otra</w:t>
      </w:r>
      <w:proofErr w:type="spellEnd"/>
      <w:r>
        <w:rPr>
          <w:rFonts w:ascii="Arial" w:hAnsi="Arial" w:cs="Arial"/>
          <w:spacing w:val="7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pacing w:val="7"/>
          <w:sz w:val="28"/>
          <w:szCs w:val="28"/>
        </w:rPr>
        <w:t>presentación</w:t>
      </w:r>
      <w:proofErr w:type="spellEnd"/>
      <w:r>
        <w:rPr>
          <w:rFonts w:ascii="Arial" w:hAnsi="Arial" w:cs="Arial"/>
          <w:spacing w:val="7"/>
          <w:sz w:val="28"/>
          <w:szCs w:val="28"/>
        </w:rPr>
        <w:t xml:space="preserve"> 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sobre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la discriminación de las personas con discapacidad intelectual.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Senada es la presidenta de EPSA, 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 xml:space="preserve">la Plataforma Europea de Autogestores. 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Ella también es la vice-presidenta de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Inclusion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Europe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.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Senada habló sobre las distintas formas de discriminación.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Algunos ejemplos son: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ab/>
      </w: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Niños con discapacidad intelectual no siempre</w:t>
      </w: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br/>
        <w:t>pueden estudiar en las mismas escuelas que el resto de niños.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Es importante dar a los niños con discapacidad intelectual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las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mismas oportunidades y 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 xml:space="preserve">la misma educación que a los niños sin discapacidad. 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ab/>
      </w: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Las personas con discapacidad intelectual necesitan ser más libres y sentirse incluidas en la sociedad.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También necesitan ser capaces de vivir de manera independiente y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 xml:space="preserve">en sus propias casas. 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ab/>
      </w: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La falta de información en versión “Fácil de Leer”.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No hay suficiente información en versión “Fácil de Leer”.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Las personas con discapacidad intelectual necesitan más información en versión “Fácil de Leer” para saber lo que está pasando. </w:t>
      </w: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</w:p>
    <w:p w:rsidR="00BF443F" w:rsidRPr="00BF443F" w:rsidRDefault="00BF443F" w:rsidP="00BF443F">
      <w:pPr>
        <w:pStyle w:val="BasicParagraph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Puedes encontrar todas las presentaciones y más información aquí: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</w:r>
      <w:hyperlink r:id="rId7" w:history="1">
        <w:r w:rsidR="00136B3A" w:rsidRPr="00136B3A">
          <w:rPr>
            <w:rStyle w:val="Hyperlink"/>
            <w:rFonts w:ascii="Arial" w:hAnsi="Arial" w:cs="Arial"/>
            <w:lang w:val="es-ES_tradnl"/>
          </w:rPr>
          <w:t>http://bit.ly/2oah365</w:t>
        </w:r>
      </w:hyperlink>
      <w:bookmarkStart w:id="0" w:name="_GoBack"/>
      <w:bookmarkEnd w:id="0"/>
    </w:p>
    <w:p w:rsidR="001C340A" w:rsidRPr="001C340A" w:rsidRDefault="001C340A" w:rsidP="001C340A">
      <w:pPr>
        <w:rPr>
          <w:rFonts w:ascii="Arial" w:hAnsi="Arial" w:cs="Arial"/>
          <w:sz w:val="24"/>
          <w:szCs w:val="24"/>
          <w:lang w:val="es-ES_tradnl"/>
        </w:rPr>
      </w:pPr>
    </w:p>
    <w:p w:rsidR="001C340A" w:rsidRDefault="00763D55" w:rsidP="00763D55">
      <w:pPr>
        <w:pStyle w:val="Heading3"/>
        <w:rPr>
          <w:sz w:val="28"/>
          <w:lang w:val="es-ES_tradnl"/>
        </w:rPr>
      </w:pPr>
      <w:r w:rsidRPr="00BC7E69">
        <w:rPr>
          <w:rStyle w:val="Heading2Char"/>
          <w:sz w:val="32"/>
          <w:lang w:val="es-ES_tradnl"/>
        </w:rPr>
        <w:lastRenderedPageBreak/>
        <w:t>Noticias</w:t>
      </w:r>
      <w:r>
        <w:rPr>
          <w:sz w:val="32"/>
          <w:szCs w:val="26"/>
          <w:lang w:val="es-ES_tradnl"/>
        </w:rPr>
        <w:br/>
      </w:r>
      <w:r>
        <w:rPr>
          <w:sz w:val="32"/>
          <w:szCs w:val="26"/>
          <w:lang w:val="es-ES_tradnl"/>
        </w:rPr>
        <w:br/>
      </w:r>
      <w:r w:rsidRPr="00BC7E69">
        <w:rPr>
          <w:rStyle w:val="Heading2Char"/>
          <w:sz w:val="28"/>
          <w:lang w:val="es-ES_tradnl"/>
        </w:rPr>
        <w:t xml:space="preserve">La primera </w:t>
      </w:r>
      <w:r w:rsidRPr="003D4E6D">
        <w:rPr>
          <w:rStyle w:val="Heading2Char"/>
          <w:sz w:val="28"/>
          <w:lang w:val="es-ES_tradnl"/>
        </w:rPr>
        <w:t xml:space="preserve">conferencia sobre auto-gestión </w:t>
      </w:r>
      <w:r w:rsidRPr="003D4E6D">
        <w:rPr>
          <w:rStyle w:val="Heading2Char"/>
          <w:sz w:val="28"/>
          <w:lang w:val="es-ES_tradnl"/>
        </w:rPr>
        <w:br/>
      </w:r>
      <w:r w:rsidRPr="00BC7E69">
        <w:rPr>
          <w:rStyle w:val="Heading2Char"/>
          <w:sz w:val="28"/>
          <w:lang w:val="es-ES_tradnl"/>
        </w:rPr>
        <w:t>organizada por AKIM Israel</w:t>
      </w:r>
    </w:p>
    <w:p w:rsidR="003B0B5B" w:rsidRPr="003B0B5B" w:rsidRDefault="003B0B5B" w:rsidP="003B0B5B">
      <w:pPr>
        <w:rPr>
          <w:lang w:val="es-ES_tradnl"/>
        </w:rPr>
      </w:pP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En Austria ha habido mucha crítica sobre la ley que habla de la tutela.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La tutela permite que algunas personas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tomen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decisiones por otras personas.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 xml:space="preserve">La persona que toma decisiones por ti se llama guardián. 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Tu guardián puede tomar decisiones por ti,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por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ejemplo, tu guardián puede decidir dónde vives.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A veces, la gente que está bajo tutela no tiene permitido votar, casarse, o cuidar de sus propios hijos.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Ahora habrá una nueva ley sobre la tutela.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Nosotros hablamos con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Oswald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Föllerer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Él es un autogestor de Austria.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Él es el cofundador del Centro para la Autogestión en Viena. 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El Centro para la Autogestión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es miembro de EPSA.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Oswald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Föllerer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era parte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del grupo de trabajo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que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trabajó por la nueva ley. 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1. </w:t>
      </w: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¿Por qué ha habido tanta crítica sobre la ley austríaca sobre la tutela?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Muchas tutelas han sido llevadas a cabo por abogados.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Estos abogados a menudo no tienen suficiente tiempo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para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las personas por las que toman decisiones.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lastRenderedPageBreak/>
        <w:t>A menudo, estos abogados no son fáciles de contactar.</w:t>
      </w: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Hay ejemplos donde los guardianes hacían un mal trabajo.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Por ejemplo, los guardianes no tenían suficiente dinero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para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las personas por las que decidían.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Algunos guardianes también no han sabido manejar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las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cosas que las personas con discapacidad intelectual poseían. 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A veces, los guardianes vendían sus cosas.</w:t>
      </w: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2.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ab/>
      </w: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¿Cómo influencia la ley en su vida diaria?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Cuando una persona está bajo tutela,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entonces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él o ella a menudo no puede decidir con libertad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si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se quiere casar o mudarse con su pareja.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A muchas personas con discapacidad intelectual se les dice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que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ellos no deberían tener hijos o incluso se les convence 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para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que se esterilicen. </w:t>
      </w: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Esterilizar ocurre cuando un médico le hace algo a una persona y 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 xml:space="preserve">esta persona ya no puede tener hijos. 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Esterilizar a alguien en contra de su voluntad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va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en contra de sus derechos humanos.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3.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ab/>
      </w: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¿Cómo va a cambiar la ley?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Con la nueva ley las personas con discapacidad intelectual</w:t>
      </w: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pueden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decidir más sobre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si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mismos y sus tutelas.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 xml:space="preserve">Ellos también serán escuchados cuando decidan 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quién será su guardián.</w:t>
      </w: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Otro cambio es para la tutela.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 xml:space="preserve">La tutela solo durará 3 años. 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Después de 3 años, la tutela se termina.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Entonces, la tutela puede ser renovada.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lastRenderedPageBreak/>
        <w:br/>
        <w:t>4.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ab/>
      </w: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 xml:space="preserve">¿Cómo fue trabajar para el grupo de trabajo inclusivo, </w:t>
      </w: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br/>
        <w:t>que propuso el cambio de ley?</w:t>
      </w: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El grupo de trabajo se reunió durante 3 años y medio. 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Los grupos de trabajo estaban compuestos de: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ab/>
        <w:t>Abogados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ab/>
        <w:t>Médicos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ab/>
        <w:t>Personas que trabajan para el Estado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ab/>
        <w:t>Profesionales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•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ab/>
        <w:t>Personas con discapacidad intelectual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A menudo era difícil trabajar en un grupo de trabajo,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 xml:space="preserve">porque habían muchas palabras difíciles. 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 xml:space="preserve">Después de decirlo, ellos usaron más textos en “Fácil de Leer”. 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Formar parte del grupo de trabajo fue muy emocionante.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Habían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muchas ideas sobre cómo hacer que las cosas fueran mejores. 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Nosotros también cogimos ideas de otros países. </w:t>
      </w:r>
    </w:p>
    <w:p w:rsidR="00EB002A" w:rsidRDefault="00EB002A" w:rsidP="00EB002A">
      <w:pPr>
        <w:pStyle w:val="Heading3"/>
        <w:rPr>
          <w:lang w:val="es-ES_tradnl"/>
        </w:rPr>
      </w:pPr>
    </w:p>
    <w:p w:rsidR="00763D55" w:rsidRPr="00BC7E69" w:rsidRDefault="00763D55" w:rsidP="00BC7E69">
      <w:pPr>
        <w:pStyle w:val="Heading2"/>
        <w:rPr>
          <w:sz w:val="32"/>
          <w:lang w:val="es-ES_tradnl"/>
        </w:rPr>
      </w:pPr>
      <w:r w:rsidRPr="00BC7E69">
        <w:rPr>
          <w:sz w:val="32"/>
          <w:lang w:val="es-ES_tradnl"/>
        </w:rPr>
        <w:t>Entrevista</w:t>
      </w:r>
    </w:p>
    <w:p w:rsidR="00EB002A" w:rsidRPr="00BC7E69" w:rsidRDefault="00763D55" w:rsidP="00BC7E69">
      <w:pPr>
        <w:pStyle w:val="Heading3"/>
        <w:rPr>
          <w:sz w:val="28"/>
          <w:lang w:val="es-ES_tradnl"/>
        </w:rPr>
      </w:pPr>
      <w:r w:rsidRPr="00BC7E69">
        <w:rPr>
          <w:sz w:val="28"/>
          <w:lang w:val="es-ES_tradnl"/>
        </w:rPr>
        <w:t xml:space="preserve">Entrevista con Helen y </w:t>
      </w:r>
      <w:proofErr w:type="spellStart"/>
      <w:r w:rsidRPr="00BC7E69">
        <w:rPr>
          <w:sz w:val="28"/>
          <w:lang w:val="es-ES_tradnl"/>
        </w:rPr>
        <w:t>Darren</w:t>
      </w:r>
      <w:proofErr w:type="spellEnd"/>
      <w:r w:rsidRPr="00BC7E69">
        <w:rPr>
          <w:sz w:val="28"/>
          <w:lang w:val="es-ES_tradnl"/>
        </w:rPr>
        <w:t xml:space="preserve"> Clark</w:t>
      </w:r>
      <w:r w:rsidR="00BC7E69">
        <w:rPr>
          <w:sz w:val="28"/>
          <w:lang w:val="es-ES_tradnl"/>
        </w:rPr>
        <w:br/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Helen y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Clark tienen una discapacidad intelectual.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Ellos se conocieron en una fiesta organizada por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Mencap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.</w:t>
      </w: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Mencap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es miembro de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Inclusion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Europe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. 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Ellos se casaron después de 3 años, en 2014.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Aquí puedes leer una entrevista con ellos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sobre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su matrimonio y su vida juntos.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Por favor, contadnos cuándo y cómo os conocisteis.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lastRenderedPageBreak/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: Nos conocimos en una fiesta organizada por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Mencap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. 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ab/>
        <w:t xml:space="preserve">     Fue amor a primera vista.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Helen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: Esto ocurrió hace más o menos 7 años y medio. 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¿Qué os gusta el uno del otro?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Helen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: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y yo tenemos el mismo hobby.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A los dos nos gusta la música.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es una persona feliz y habladora cuando quiere.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Yo siento una chispa cada vez que veo a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. </w:t>
      </w: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: Cuando conocí por primera vez a Helen, 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ella llevaba puesto un bonito vestido.</w:t>
      </w:r>
    </w:p>
    <w:p w:rsidR="00BF443F" w:rsidRPr="00BF443F" w:rsidRDefault="00BF443F" w:rsidP="00BF443F">
      <w:pPr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Helen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: ¡Llevaba ese mismo vestido puesto ayer!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: Helen puede cantar también.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Ella tiene una voz maravillosa.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Helen es adorable como un osito de peluche.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Muy confortable.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Yo quiero estar con Helen, ella es mi primer amor.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Vosotros os casasteis en el año 2014.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¿Queréis decirnos quien hizo la proposición?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: Yo le pedí a Helen que se casara conmigo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el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día de mi cumpleaños.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Helen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: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me propuso casarme con él en un centro de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Mencap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, donde normalmente hacemos actividades.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llevaba un anillo con él.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Él se arrodilló y me pidió que me casara con él. 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Yo dije que no la primera vez pero entonces me dije “¡Qué demonios!”. 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Entonces le dije que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si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lastRenderedPageBreak/>
        <w:br/>
      </w: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 xml:space="preserve">¿Qué es lo mejor de casarse? 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: ¡La fiesta y la comida gratis!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Para nosotros casarnos significó que no importa la discapacidad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que tú tengas.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>Tú te puedes casar si quieres.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</w:pP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Helen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: Mis padres y yo pagamos la boda.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Yo iba a llevar unos vaqueros y una camiseta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pero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al final me puse un bonito vestido.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Yo tuve 14 damas de honor. 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¿Qué es lo mejor y lo más difícil de vivir juntos?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: Helen es adorable y graciosa cuando vives con ella.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Puedo hablar con ella y ella me escuchará. 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br/>
        <w:t xml:space="preserve">Me gusta cómo cocina. 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No me gusta cuando Helen escucha la música alta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y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no puedo escuchar la televisión.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A Helen le gusta el arte.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Pero cuando ella hace arte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yo</w:t>
      </w:r>
      <w:proofErr w:type="gram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siempre encuentro papel y purpurina por todos lados.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Helen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: Yo no le escucho, solo pretendo que le escucho.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Lo que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 me dice me entra por un oído y me sale por otro.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 xml:space="preserve">Ella sonríe. 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¿Cómo sería vuestras vidas el uno sin el otro?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Helen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: Yo lo pasaría mal sin </w:t>
      </w:r>
      <w:proofErr w:type="spellStart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. </w:t>
      </w:r>
    </w:p>
    <w:p w:rsidR="00BF443F" w:rsidRPr="00BF443F" w:rsidRDefault="00BF443F" w:rsidP="00BF443F">
      <w:pPr>
        <w:autoSpaceDE w:val="0"/>
        <w:autoSpaceDN w:val="0"/>
        <w:adjustRightInd w:val="0"/>
        <w:spacing w:after="57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Yo no podría hacer muchas cosas porque él me apoya mucho. 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: Yo la echaría mucho de menos, y no podría vivir sin ella.</w:t>
      </w:r>
    </w:p>
    <w:p w:rsidR="00BF443F" w:rsidRPr="00BF443F" w:rsidRDefault="00BF443F" w:rsidP="00BF443F">
      <w:pP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¿Tenéis la intención de tener hijos?</w:t>
      </w:r>
    </w:p>
    <w:p w:rsidR="00BF443F" w:rsidRPr="00BF443F" w:rsidRDefault="00BF443F" w:rsidP="00BF443F">
      <w:pPr>
        <w:autoSpaceDE w:val="0"/>
        <w:autoSpaceDN w:val="0"/>
        <w:adjustRightInd w:val="0"/>
        <w:spacing w:after="113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lastRenderedPageBreak/>
        <w:t>Helen</w:t>
      </w:r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>: No, gracias.</w:t>
      </w:r>
    </w:p>
    <w:p w:rsidR="00BF443F" w:rsidRPr="00BF443F" w:rsidRDefault="00BF443F" w:rsidP="00BF443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color w:val="000000"/>
          <w:spacing w:val="7"/>
          <w:sz w:val="28"/>
          <w:szCs w:val="28"/>
          <w:lang w:val="es-ES_tradnl"/>
        </w:rPr>
        <w:t>Darren</w:t>
      </w:r>
      <w:proofErr w:type="spellEnd"/>
      <w:r w:rsidRPr="00BF443F">
        <w:rPr>
          <w:rFonts w:ascii="Arial" w:hAnsi="Arial" w:cs="Arial"/>
          <w:color w:val="000000"/>
          <w:spacing w:val="7"/>
          <w:sz w:val="28"/>
          <w:szCs w:val="28"/>
          <w:lang w:val="es-ES_tradnl"/>
        </w:rPr>
        <w:t xml:space="preserve">: A lo mejor algún día.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592197" w:rsidRPr="00EB002A" w:rsidRDefault="00763D55" w:rsidP="00EB002A">
      <w:pPr>
        <w:pStyle w:val="Heading2"/>
        <w:rPr>
          <w:sz w:val="32"/>
          <w:lang w:val="es-ES_tradnl"/>
        </w:rPr>
      </w:pPr>
      <w:r w:rsidRPr="00763D55">
        <w:rPr>
          <w:sz w:val="32"/>
          <w:lang w:val="es-ES_tradnl"/>
        </w:rPr>
        <w:t>Noticias cortas</w:t>
      </w:r>
      <w:r w:rsidR="00BF443F">
        <w:rPr>
          <w:sz w:val="32"/>
          <w:lang w:val="es-ES_tradnl"/>
        </w:rPr>
        <w:br/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Mélanie</w:t>
      </w:r>
      <w:proofErr w:type="spellEnd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 xml:space="preserve"> lo puede conseguir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Mélanie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Ségard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ha completado su sueño de presentar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el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tiempo en la televisión.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Mélanie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tiene síndrome de Down.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Ella hizo una campaña en Facebook </w:t>
      </w:r>
    </w:p>
    <w:p w:rsidR="00BF443F" w:rsidRPr="00BF443F" w:rsidRDefault="00BF443F" w:rsidP="00BF443F">
      <w:pPr>
        <w:pStyle w:val="BasicParagraph"/>
        <w:spacing w:after="142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y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200.000 personas la apoyaron.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La campaña “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Mélanie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lo puede conseguir”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fue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organizada por el miembro francés de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Inclusion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Europe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, UNAPEI. 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Puedes ver el video aquí: </w:t>
      </w:r>
      <w:r w:rsidRPr="00BF443F">
        <w:rPr>
          <w:rStyle w:val="Hyperlink"/>
          <w:rFonts w:ascii="Arial" w:hAnsi="Arial" w:cs="Arial"/>
          <w:spacing w:val="7"/>
          <w:sz w:val="28"/>
          <w:szCs w:val="28"/>
          <w:lang w:val="es-ES_tradnl"/>
        </w:rPr>
        <w:t>http://bit.ly/2nkM2xd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Ley Europea de Accesibilidad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El 6 de marzo,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Inclusion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Europe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formó parte de una protesta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en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frente del Parlamento Europeo.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La demostración fue organizada por el Foro Europeo de Discapacidad.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Las personas demostraron un gran apoyo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hacia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el Acta de Accesibilidad en Europa.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El Acta de Accesibilidad es una propuesta de ley que mejora </w:t>
      </w:r>
    </w:p>
    <w:p w:rsidR="00BF443F" w:rsidRPr="00BF443F" w:rsidRDefault="00BF443F" w:rsidP="00BF443F">
      <w:pPr>
        <w:pStyle w:val="BasicParagraph"/>
        <w:spacing w:after="283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la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accesibilidad para las personas con discapacidad en Europa. </w:t>
      </w:r>
    </w:p>
    <w:p w:rsidR="00BF443F" w:rsidRPr="00BF443F" w:rsidRDefault="00BF443F" w:rsidP="00BF443F">
      <w:pPr>
        <w:pStyle w:val="BasicParagraph"/>
        <w:spacing w:after="170"/>
        <w:rPr>
          <w:rFonts w:ascii="Arial" w:hAnsi="Arial" w:cs="Arial"/>
          <w:b/>
          <w:bCs/>
          <w:spacing w:val="7"/>
          <w:sz w:val="28"/>
          <w:szCs w:val="28"/>
          <w:lang w:val="es-ES_tradnl"/>
        </w:rPr>
      </w:pP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Able</w:t>
      </w:r>
      <w:proofErr w:type="spellEnd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to</w:t>
      </w:r>
      <w:proofErr w:type="spellEnd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b/>
          <w:bCs/>
          <w:spacing w:val="7"/>
          <w:sz w:val="28"/>
          <w:szCs w:val="28"/>
          <w:lang w:val="es-ES_tradnl"/>
        </w:rPr>
        <w:t>Include</w:t>
      </w:r>
      <w:proofErr w:type="spellEnd"/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El proyecto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Able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to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</w:t>
      </w:r>
      <w:proofErr w:type="spell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Include</w:t>
      </w:r>
      <w:proofErr w:type="spell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es un proyecto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que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pretende que todas las personas con discapacidad intelectual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tengan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acceso a las nuevas tecnologías. 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>Un ejemplo es una herramienta que hace más fácil mandar</w:t>
      </w:r>
    </w:p>
    <w:p w:rsidR="00BF443F" w:rsidRPr="00BF443F" w:rsidRDefault="00BF443F" w:rsidP="00BF443F">
      <w:pPr>
        <w:pStyle w:val="BasicParagraph"/>
        <w:spacing w:after="57"/>
        <w:rPr>
          <w:rFonts w:ascii="Arial" w:hAnsi="Arial" w:cs="Arial"/>
          <w:spacing w:val="7"/>
          <w:sz w:val="28"/>
          <w:szCs w:val="28"/>
          <w:lang w:val="es-ES_tradnl"/>
        </w:rPr>
      </w:pPr>
      <w:proofErr w:type="gramStart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lastRenderedPageBreak/>
        <w:t>y</w:t>
      </w:r>
      <w:proofErr w:type="gramEnd"/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t xml:space="preserve"> recibir e-mails o usar Facebook.</w:t>
      </w:r>
      <w:r w:rsidRPr="00BF443F">
        <w:rPr>
          <w:rFonts w:ascii="Arial" w:hAnsi="Arial" w:cs="Arial"/>
          <w:spacing w:val="7"/>
          <w:sz w:val="28"/>
          <w:szCs w:val="28"/>
          <w:lang w:val="es-ES_tradnl"/>
        </w:rPr>
        <w:br/>
        <w:t xml:space="preserve">Puedes leer el boletín informativo aquí: </w:t>
      </w:r>
      <w:r w:rsidRPr="00BF443F">
        <w:rPr>
          <w:rStyle w:val="Hyperlink"/>
          <w:rFonts w:ascii="Arial" w:hAnsi="Arial" w:cs="Arial"/>
          <w:spacing w:val="7"/>
          <w:sz w:val="28"/>
          <w:szCs w:val="28"/>
          <w:lang w:val="es-ES_tradnl"/>
        </w:rPr>
        <w:t xml:space="preserve">http://bit.ly/2oUj1oi </w:t>
      </w:r>
    </w:p>
    <w:p w:rsidR="00F148FA" w:rsidRPr="00EB002A" w:rsidRDefault="00F148FA" w:rsidP="00F148FA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F3014E" w:rsidRPr="00763D55" w:rsidRDefault="00763D55" w:rsidP="00763D55">
      <w:pPr>
        <w:pStyle w:val="Heading3"/>
        <w:rPr>
          <w:sz w:val="32"/>
          <w:szCs w:val="26"/>
          <w:lang w:val="es-ES_tradnl"/>
        </w:rPr>
      </w:pPr>
      <w:r w:rsidRPr="00BC7E69">
        <w:rPr>
          <w:rStyle w:val="Heading2Char"/>
          <w:sz w:val="32"/>
          <w:lang w:val="es-ES_tradnl"/>
        </w:rPr>
        <w:t>Preguntas Resumen</w:t>
      </w:r>
      <w:r w:rsidRPr="00BC7E69">
        <w:rPr>
          <w:sz w:val="40"/>
          <w:szCs w:val="26"/>
          <w:lang w:val="es-ES_tradnl"/>
        </w:rPr>
        <w:t xml:space="preserve"> </w:t>
      </w:r>
    </w:p>
    <w:p w:rsidR="00EB002A" w:rsidRPr="00763D55" w:rsidRDefault="00EB002A" w:rsidP="00EB002A">
      <w:pPr>
        <w:rPr>
          <w:lang w:val="es-ES_tradnl"/>
        </w:rPr>
      </w:pP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>Tú has leído muchas cosas importantes que leer hoy.</w:t>
      </w: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>Quizás te gustaría hacérselo saber a otros.</w:t>
      </w: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  <w:proofErr w:type="gramStart"/>
      <w:r w:rsidRPr="00BC7E69">
        <w:rPr>
          <w:rFonts w:ascii="Arial" w:hAnsi="Arial" w:cs="Arial"/>
          <w:spacing w:val="14"/>
          <w:lang w:val="es-ES_tradnl"/>
        </w:rPr>
        <w:t>Explícale</w:t>
      </w:r>
      <w:proofErr w:type="gramEnd"/>
      <w:r w:rsidRPr="00BC7E69">
        <w:rPr>
          <w:rFonts w:ascii="Arial" w:hAnsi="Arial" w:cs="Arial"/>
          <w:spacing w:val="14"/>
          <w:lang w:val="es-ES_tradnl"/>
        </w:rPr>
        <w:t xml:space="preserve"> a tus amigos lo que has aprendido.</w:t>
      </w:r>
    </w:p>
    <w:p w:rsidR="00F3014E" w:rsidRPr="00BC7E69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 xml:space="preserve">¿Sobre qué trataba la conferencia de </w:t>
      </w:r>
      <w:proofErr w:type="spellStart"/>
      <w:r w:rsidRPr="00BC7E69">
        <w:rPr>
          <w:rFonts w:ascii="Arial" w:hAnsi="Arial" w:cs="Arial"/>
          <w:spacing w:val="14"/>
          <w:lang w:val="es-ES_tradnl"/>
        </w:rPr>
        <w:t>Equinet</w:t>
      </w:r>
      <w:proofErr w:type="spellEnd"/>
      <w:r w:rsidRPr="00BC7E69">
        <w:rPr>
          <w:rFonts w:ascii="Arial" w:hAnsi="Arial" w:cs="Arial"/>
          <w:spacing w:val="14"/>
          <w:lang w:val="es-ES_tradnl"/>
        </w:rPr>
        <w:t>?</w:t>
      </w:r>
      <w:r w:rsidR="00BF443F">
        <w:rPr>
          <w:rFonts w:ascii="Arial" w:hAnsi="Arial" w:cs="Arial"/>
          <w:spacing w:val="14"/>
          <w:lang w:val="es-ES_tradnl"/>
        </w:rPr>
        <w:br/>
      </w:r>
    </w:p>
    <w:p w:rsidR="00763D55" w:rsidRPr="00BC7E69" w:rsidRDefault="00763D55" w:rsidP="00763D55">
      <w:pPr>
        <w:pStyle w:val="BasicParagraph"/>
        <w:spacing w:after="57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 xml:space="preserve">¿Qué miembros de </w:t>
      </w:r>
      <w:proofErr w:type="spellStart"/>
      <w:r w:rsidRPr="00BC7E69">
        <w:rPr>
          <w:rFonts w:ascii="Arial" w:hAnsi="Arial" w:cs="Arial"/>
          <w:spacing w:val="14"/>
          <w:lang w:val="es-ES_tradnl"/>
        </w:rPr>
        <w:t>Inclusion</w:t>
      </w:r>
      <w:proofErr w:type="spellEnd"/>
      <w:r w:rsidRPr="00BC7E69">
        <w:rPr>
          <w:rFonts w:ascii="Arial" w:hAnsi="Arial" w:cs="Arial"/>
          <w:spacing w:val="14"/>
          <w:lang w:val="es-ES_tradnl"/>
        </w:rPr>
        <w:t xml:space="preserve"> </w:t>
      </w:r>
      <w:proofErr w:type="spellStart"/>
      <w:r w:rsidRPr="00BC7E69">
        <w:rPr>
          <w:rFonts w:ascii="Arial" w:hAnsi="Arial" w:cs="Arial"/>
          <w:spacing w:val="14"/>
          <w:lang w:val="es-ES_tradnl"/>
        </w:rPr>
        <w:t>Europe</w:t>
      </w:r>
      <w:proofErr w:type="spellEnd"/>
      <w:r w:rsidRPr="00BC7E69">
        <w:rPr>
          <w:rFonts w:ascii="Arial" w:hAnsi="Arial" w:cs="Arial"/>
          <w:spacing w:val="14"/>
          <w:lang w:val="es-ES_tradnl"/>
        </w:rPr>
        <w:t xml:space="preserve"> dieron una presentación</w:t>
      </w:r>
      <w:r w:rsidRPr="00BC7E69">
        <w:rPr>
          <w:rFonts w:ascii="Arial" w:hAnsi="Arial" w:cs="Arial"/>
          <w:spacing w:val="14"/>
          <w:lang w:val="es-ES_tradnl"/>
        </w:rPr>
        <w:br/>
        <w:t xml:space="preserve">en la Conferencia de </w:t>
      </w:r>
      <w:proofErr w:type="spellStart"/>
      <w:r w:rsidRPr="00BC7E69">
        <w:rPr>
          <w:rFonts w:ascii="Arial" w:hAnsi="Arial" w:cs="Arial"/>
          <w:spacing w:val="14"/>
          <w:lang w:val="es-ES_tradnl"/>
        </w:rPr>
        <w:t>Equinet</w:t>
      </w:r>
      <w:proofErr w:type="spellEnd"/>
      <w:r w:rsidRPr="00BC7E69">
        <w:rPr>
          <w:rFonts w:ascii="Arial" w:hAnsi="Arial" w:cs="Arial"/>
          <w:spacing w:val="14"/>
          <w:lang w:val="es-ES_tradnl"/>
        </w:rPr>
        <w:t>?</w:t>
      </w: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>¿Qué es lo que los niños con discapacidad intelectual no</w:t>
      </w:r>
      <w:r w:rsidRPr="00BC7E69">
        <w:rPr>
          <w:rFonts w:ascii="Arial" w:hAnsi="Arial" w:cs="Arial"/>
          <w:spacing w:val="14"/>
          <w:lang w:val="es-ES_tradnl"/>
        </w:rPr>
        <w:br/>
        <w:t>tienen permitido hacer?</w:t>
      </w:r>
    </w:p>
    <w:p w:rsidR="00763D55" w:rsidRPr="00763D55" w:rsidRDefault="00763D55" w:rsidP="00763D55">
      <w:pPr>
        <w:pStyle w:val="BasicParagraph"/>
        <w:rPr>
          <w:rFonts w:ascii="Arial" w:hAnsi="Arial" w:cs="Arial"/>
          <w:spacing w:val="14"/>
          <w:sz w:val="28"/>
          <w:szCs w:val="28"/>
          <w:lang w:val="es-ES_tradnl"/>
        </w:rPr>
      </w:pPr>
    </w:p>
    <w:p w:rsidR="00F148FA" w:rsidRPr="00EB002A" w:rsidRDefault="00F148FA" w:rsidP="00F148FA">
      <w:pPr>
        <w:rPr>
          <w:rFonts w:ascii="Arial" w:hAnsi="Arial" w:cs="Arial"/>
          <w:sz w:val="24"/>
          <w:szCs w:val="24"/>
          <w:lang w:val="es-ES_tradnl"/>
        </w:rPr>
      </w:pPr>
    </w:p>
    <w:p w:rsidR="00BC7E69" w:rsidRPr="00BC7E69" w:rsidRDefault="00EB002A" w:rsidP="00BC7E69">
      <w:pPr>
        <w:pStyle w:val="Heading2"/>
        <w:rPr>
          <w:rFonts w:ascii="Arial" w:hAnsi="Arial" w:cs="Arial"/>
          <w:sz w:val="32"/>
          <w:szCs w:val="24"/>
          <w:u w:val="single"/>
          <w:lang w:val="es-ES_tradnl"/>
        </w:rPr>
      </w:pPr>
      <w:r w:rsidRPr="00BC7E69">
        <w:rPr>
          <w:sz w:val="32"/>
          <w:lang w:val="es-ES_tradnl"/>
        </w:rPr>
        <w:t>RESUMEN</w:t>
      </w:r>
    </w:p>
    <w:p w:rsidR="00BC7E69" w:rsidRPr="00BC7E69" w:rsidRDefault="00BC7E69" w:rsidP="00BC7E69">
      <w:pPr>
        <w:pStyle w:val="Heading3"/>
        <w:rPr>
          <w:rFonts w:ascii="Arial" w:hAnsi="Arial" w:cs="Arial"/>
          <w:spacing w:val="15"/>
          <w:sz w:val="36"/>
          <w:szCs w:val="30"/>
          <w:lang w:val="es-ES_tradnl"/>
        </w:rPr>
      </w:pPr>
      <w:r w:rsidRPr="00BC7E69">
        <w:rPr>
          <w:sz w:val="28"/>
          <w:lang w:val="es-ES_tradnl"/>
        </w:rPr>
        <w:t>La Conferencia de “</w:t>
      </w:r>
      <w:proofErr w:type="spellStart"/>
      <w:r w:rsidRPr="00BC7E69">
        <w:rPr>
          <w:sz w:val="28"/>
          <w:lang w:val="es-ES_tradnl"/>
        </w:rPr>
        <w:t>Equinet</w:t>
      </w:r>
      <w:proofErr w:type="spellEnd"/>
      <w:r w:rsidRPr="00BC7E69">
        <w:rPr>
          <w:sz w:val="28"/>
          <w:lang w:val="es-ES_tradnl"/>
        </w:rPr>
        <w:t>”</w:t>
      </w:r>
      <w:r>
        <w:rPr>
          <w:sz w:val="28"/>
          <w:lang w:val="es-ES_tradnl"/>
        </w:rPr>
        <w:br/>
      </w:r>
    </w:p>
    <w:p w:rsidR="00BC7E69" w:rsidRPr="00BC7E69" w:rsidRDefault="00BC7E69" w:rsidP="00BC7E69">
      <w:pPr>
        <w:pStyle w:val="BasicParagraph"/>
        <w:spacing w:after="57"/>
        <w:rPr>
          <w:rFonts w:ascii="Arial" w:hAnsi="Arial" w:cs="Arial"/>
          <w:spacing w:val="15"/>
          <w:lang w:val="es-ES_tradnl"/>
        </w:rPr>
      </w:pPr>
      <w:r>
        <w:rPr>
          <w:rFonts w:ascii="Arial" w:hAnsi="Arial" w:cs="Arial"/>
          <w:spacing w:val="15"/>
          <w:lang w:val="es-ES_tradnl"/>
        </w:rPr>
        <w:t xml:space="preserve">Del 9 al 10 de Marzo </w:t>
      </w:r>
      <w:proofErr w:type="spellStart"/>
      <w:r>
        <w:rPr>
          <w:rFonts w:ascii="Arial" w:hAnsi="Arial" w:cs="Arial"/>
          <w:spacing w:val="15"/>
          <w:lang w:val="es-ES_tradnl"/>
        </w:rPr>
        <w:t>E</w:t>
      </w:r>
      <w:r w:rsidRPr="00BC7E69">
        <w:rPr>
          <w:rFonts w:ascii="Arial" w:hAnsi="Arial" w:cs="Arial"/>
          <w:spacing w:val="15"/>
          <w:lang w:val="es-ES_tradnl"/>
        </w:rPr>
        <w:t>quinet</w:t>
      </w:r>
      <w:proofErr w:type="spellEnd"/>
      <w:r w:rsidRPr="00BC7E69">
        <w:rPr>
          <w:rFonts w:ascii="Arial" w:hAnsi="Arial" w:cs="Arial"/>
          <w:spacing w:val="15"/>
          <w:lang w:val="es-ES_tradnl"/>
        </w:rPr>
        <w:t xml:space="preserve"> organizó una conferencia.</w:t>
      </w:r>
    </w:p>
    <w:p w:rsidR="00BC7E69" w:rsidRPr="00BC7E69" w:rsidRDefault="00BC7E69" w:rsidP="00BC7E69">
      <w:pPr>
        <w:pStyle w:val="BasicParagraph"/>
        <w:spacing w:after="57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>La conferencia iba sobre la discriminación</w:t>
      </w:r>
      <w:r w:rsidRPr="00BC7E69">
        <w:rPr>
          <w:rFonts w:ascii="Arial" w:hAnsi="Arial" w:cs="Arial"/>
          <w:spacing w:val="14"/>
          <w:lang w:val="es-ES_tradnl"/>
        </w:rPr>
        <w:br/>
        <w:t>hacia las personas con discapacidad intelectual.</w:t>
      </w:r>
    </w:p>
    <w:p w:rsidR="00BC7E69" w:rsidRPr="00BC7E69" w:rsidRDefault="00BC7E69" w:rsidP="00BC7E69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BC7E69" w:rsidRPr="00BC7E69" w:rsidRDefault="00BC7E69" w:rsidP="00BC7E69">
      <w:pPr>
        <w:pStyle w:val="BasicParagraph"/>
        <w:rPr>
          <w:rFonts w:ascii="Arial" w:hAnsi="Arial" w:cs="Arial"/>
          <w:spacing w:val="14"/>
          <w:lang w:val="es-ES_tradnl"/>
        </w:rPr>
      </w:pPr>
      <w:proofErr w:type="gramStart"/>
      <w:r w:rsidRPr="00BC7E69">
        <w:rPr>
          <w:rFonts w:ascii="Arial" w:hAnsi="Arial" w:cs="Arial"/>
          <w:spacing w:val="14"/>
          <w:lang w:val="es-ES_tradnl"/>
        </w:rPr>
        <w:t>la</w:t>
      </w:r>
      <w:proofErr w:type="gramEnd"/>
      <w:r w:rsidRPr="00BC7E69">
        <w:rPr>
          <w:rFonts w:ascii="Arial" w:hAnsi="Arial" w:cs="Arial"/>
          <w:spacing w:val="14"/>
          <w:lang w:val="es-ES_tradnl"/>
        </w:rPr>
        <w:t xml:space="preserve"> discriminación ocurre e</w:t>
      </w:r>
      <w:r w:rsidR="00BF443F">
        <w:rPr>
          <w:rFonts w:ascii="Arial" w:hAnsi="Arial" w:cs="Arial"/>
          <w:spacing w:val="14"/>
          <w:lang w:val="es-ES_tradnl"/>
        </w:rPr>
        <w:t>n distintas áreas, por ejemplo:</w:t>
      </w:r>
      <w:r w:rsidR="00BF443F">
        <w:rPr>
          <w:rFonts w:ascii="Arial" w:hAnsi="Arial" w:cs="Arial"/>
          <w:spacing w:val="14"/>
          <w:lang w:val="es-ES_tradnl"/>
        </w:rPr>
        <w:br/>
      </w:r>
    </w:p>
    <w:p w:rsidR="00BC7E69" w:rsidRPr="00BC7E69" w:rsidRDefault="00BC7E69" w:rsidP="00BC7E69">
      <w:pPr>
        <w:pStyle w:val="BasicParagraph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>-</w:t>
      </w:r>
      <w:r w:rsidRPr="00BC7E69">
        <w:rPr>
          <w:rFonts w:ascii="Arial" w:hAnsi="Arial" w:cs="Arial"/>
          <w:spacing w:val="14"/>
          <w:lang w:val="es-ES_tradnl"/>
        </w:rPr>
        <w:tab/>
        <w:t>Educación de los niños.</w:t>
      </w:r>
      <w:r w:rsidR="00BF443F">
        <w:rPr>
          <w:rFonts w:ascii="Arial" w:hAnsi="Arial" w:cs="Arial"/>
          <w:spacing w:val="14"/>
          <w:lang w:val="es-ES_tradnl"/>
        </w:rPr>
        <w:br/>
      </w:r>
    </w:p>
    <w:p w:rsidR="00BC7E69" w:rsidRPr="00BC7E69" w:rsidRDefault="00BC7E69" w:rsidP="00BC7E69">
      <w:pPr>
        <w:pStyle w:val="BasicParagraph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>-</w:t>
      </w:r>
      <w:r w:rsidRPr="00BC7E69">
        <w:rPr>
          <w:rFonts w:ascii="Arial" w:hAnsi="Arial" w:cs="Arial"/>
          <w:spacing w:val="14"/>
          <w:lang w:val="es-ES_tradnl"/>
        </w:rPr>
        <w:tab/>
        <w:t>La falta de información en “Fácil de Leer”.</w:t>
      </w:r>
      <w:r w:rsidR="00BF443F">
        <w:rPr>
          <w:rFonts w:ascii="Arial" w:hAnsi="Arial" w:cs="Arial"/>
          <w:spacing w:val="14"/>
          <w:lang w:val="es-ES_tradnl"/>
        </w:rPr>
        <w:br/>
      </w:r>
    </w:p>
    <w:p w:rsidR="00BC7E69" w:rsidRPr="00BC7E69" w:rsidRDefault="00BC7E69" w:rsidP="00BC7E69">
      <w:pPr>
        <w:pStyle w:val="BasicParagraph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>-</w:t>
      </w:r>
      <w:r w:rsidRPr="00BC7E69">
        <w:rPr>
          <w:rFonts w:ascii="Arial" w:hAnsi="Arial" w:cs="Arial"/>
          <w:spacing w:val="14"/>
          <w:lang w:val="es-ES_tradnl"/>
        </w:rPr>
        <w:tab/>
        <w:t xml:space="preserve">Las personas a menudo no escuchan a las mujeres y niñas </w:t>
      </w:r>
      <w:r w:rsidRPr="00BC7E69">
        <w:rPr>
          <w:rFonts w:ascii="Arial" w:hAnsi="Arial" w:cs="Arial"/>
          <w:spacing w:val="14"/>
          <w:lang w:val="es-ES_tradnl"/>
        </w:rPr>
        <w:br/>
        <w:t>con discapacidad intelectual.</w:t>
      </w:r>
    </w:p>
    <w:p w:rsidR="00EB002A" w:rsidRPr="00F3014E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F148FA" w:rsidRPr="00592197" w:rsidRDefault="00F148FA" w:rsidP="00592197">
      <w:pPr>
        <w:pStyle w:val="Heading3"/>
        <w:rPr>
          <w:sz w:val="28"/>
          <w:lang w:val="es-ES_tradnl"/>
        </w:rPr>
      </w:pPr>
      <w:proofErr w:type="spellStart"/>
      <w:r w:rsidRPr="00592197">
        <w:rPr>
          <w:sz w:val="28"/>
          <w:lang w:val="es-ES_tradnl"/>
        </w:rPr>
        <w:lastRenderedPageBreak/>
        <w:t>Inclusion</w:t>
      </w:r>
      <w:proofErr w:type="spellEnd"/>
      <w:r w:rsidRPr="00592197">
        <w:rPr>
          <w:sz w:val="28"/>
          <w:lang w:val="es-ES_tradnl"/>
        </w:rPr>
        <w:t xml:space="preserve"> </w:t>
      </w:r>
      <w:proofErr w:type="spellStart"/>
      <w:r w:rsidRPr="00592197">
        <w:rPr>
          <w:sz w:val="28"/>
          <w:lang w:val="es-ES_tradnl"/>
        </w:rPr>
        <w:t>Europe</w:t>
      </w:r>
      <w:proofErr w:type="spellEnd"/>
    </w:p>
    <w:p w:rsidR="00F148FA" w:rsidRPr="00592197" w:rsidRDefault="00F148FA" w:rsidP="00F148FA">
      <w:pPr>
        <w:rPr>
          <w:rFonts w:ascii="Arial" w:hAnsi="Arial" w:cs="Arial"/>
          <w:sz w:val="24"/>
          <w:szCs w:val="24"/>
          <w:lang w:val="es-ES_tradnl"/>
        </w:rPr>
      </w:pPr>
    </w:p>
    <w:p w:rsidR="00F3014E" w:rsidRPr="00592197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92197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59219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92197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Calle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d’Arlon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55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1040 Bruselas, Bélgica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Tel.: +32 2 502 28 15</w:t>
      </w:r>
    </w:p>
    <w:p w:rsid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BF443F" w:rsidRPr="00BF443F" w:rsidRDefault="00BF443F" w:rsidP="00BF443F">
      <w:pPr>
        <w:pStyle w:val="BasicParagraph"/>
        <w:rPr>
          <w:rFonts w:ascii="Arial" w:hAnsi="Arial" w:cs="Arial"/>
          <w:lang w:val="es-ES_tradnl"/>
        </w:rPr>
      </w:pPr>
      <w:r w:rsidRPr="00BF443F">
        <w:rPr>
          <w:rFonts w:ascii="Arial" w:hAnsi="Arial" w:cs="Arial"/>
          <w:lang w:val="es-ES_tradnl"/>
        </w:rPr>
        <w:t>Suscríbete a nuestro</w:t>
      </w:r>
      <w:r w:rsidRPr="00BF443F">
        <w:rPr>
          <w:rFonts w:ascii="Arial" w:hAnsi="Arial" w:cs="Arial"/>
          <w:lang w:val="es-ES_tradnl"/>
        </w:rPr>
        <w:br/>
        <w:t>boletín aquí:</w:t>
      </w:r>
    </w:p>
    <w:p w:rsidR="00BF443F" w:rsidRDefault="00BF443F" w:rsidP="00BF443F">
      <w:pPr>
        <w:rPr>
          <w:rFonts w:ascii="Arial" w:hAnsi="Arial" w:cs="Arial"/>
          <w:sz w:val="24"/>
          <w:szCs w:val="24"/>
          <w:lang w:val="es-ES_tradnl"/>
        </w:rPr>
      </w:pPr>
      <w:r w:rsidRPr="00136B3A">
        <w:rPr>
          <w:rStyle w:val="Hyperlink"/>
          <w:rFonts w:ascii="Arial" w:hAnsi="Arial" w:cs="Arial"/>
          <w:lang w:val="es-ES_tradnl"/>
        </w:rPr>
        <w:t>http://bit.ly/2mJAuTd</w:t>
      </w:r>
    </w:p>
    <w:p w:rsidR="00BF443F" w:rsidRPr="00EB002A" w:rsidRDefault="00BF443F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Para más información o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para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compartir historias con nosotros,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envía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un e-mail a</w:t>
      </w:r>
    </w:p>
    <w:p w:rsidR="00EB002A" w:rsidRDefault="00136B3A" w:rsidP="00EB002A">
      <w:pPr>
        <w:rPr>
          <w:rFonts w:ascii="Arial" w:hAnsi="Arial" w:cs="Arial"/>
          <w:sz w:val="24"/>
          <w:szCs w:val="24"/>
          <w:lang w:val="es-ES_tradnl"/>
        </w:rPr>
      </w:pPr>
      <w:hyperlink r:id="rId8" w:history="1">
        <w:r w:rsidR="00EB002A"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s.el-amrani@inclusion-europe.org</w:t>
        </w:r>
      </w:hyperlink>
    </w:p>
    <w:p w:rsid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BF443F" w:rsidRPr="00EB002A" w:rsidRDefault="00BF443F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Visita nuestra página Web:</w:t>
      </w:r>
    </w:p>
    <w:p w:rsidR="00F148FA" w:rsidRDefault="00136B3A" w:rsidP="00EB002A">
      <w:pPr>
        <w:rPr>
          <w:rFonts w:ascii="Arial" w:hAnsi="Arial" w:cs="Arial"/>
          <w:sz w:val="24"/>
          <w:szCs w:val="24"/>
          <w:lang w:val="es-ES_tradnl"/>
        </w:rPr>
      </w:pPr>
      <w:hyperlink r:id="rId9" w:history="1">
        <w:r w:rsidR="00EB002A"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www.inclusion-europe.org</w:t>
        </w:r>
      </w:hyperlink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sectPr w:rsidR="00EB002A" w:rsidRPr="00EB00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136B3A"/>
    <w:rsid w:val="001C340A"/>
    <w:rsid w:val="00363066"/>
    <w:rsid w:val="003B0B5B"/>
    <w:rsid w:val="003D4E6D"/>
    <w:rsid w:val="004F5F36"/>
    <w:rsid w:val="00592197"/>
    <w:rsid w:val="00636A9F"/>
    <w:rsid w:val="006967C7"/>
    <w:rsid w:val="00763D55"/>
    <w:rsid w:val="008D3456"/>
    <w:rsid w:val="00A675FF"/>
    <w:rsid w:val="00BC7E69"/>
    <w:rsid w:val="00BF443F"/>
    <w:rsid w:val="00EB002A"/>
    <w:rsid w:val="00F148FA"/>
    <w:rsid w:val="00F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C7E6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C7E6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el-amrani@inclusion-europ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bit.ly/2oah3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clusion-eur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BB77-512A-4A6A-8FE9-63BE4D85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1955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2017-05-10T07:48:00Z</dcterms:created>
  <dcterms:modified xsi:type="dcterms:W3CDTF">2017-05-11T08:15:00Z</dcterms:modified>
</cp:coreProperties>
</file>