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EE94" w14:textId="6EA73E56" w:rsidR="003C6709" w:rsidRDefault="003C6709" w:rsidP="00A86EF9">
      <w:pPr>
        <w:rPr>
          <w:rFonts w:cs="Arial"/>
          <w:b/>
          <w:sz w:val="28"/>
        </w:rPr>
      </w:pPr>
    </w:p>
    <w:p w14:paraId="4F55CBF7" w14:textId="22FCAAF5" w:rsidR="00211A9D" w:rsidRPr="001416D9" w:rsidRDefault="001416D9" w:rsidP="002F578F">
      <w:pPr>
        <w:pStyle w:val="Heading1"/>
        <w:rPr>
          <w:lang w:val="de-DE"/>
        </w:rPr>
      </w:pPr>
      <w:r w:rsidRPr="001416D9">
        <w:rPr>
          <w:b w:val="0"/>
          <w:lang w:val="de-DE"/>
        </w:rPr>
        <w:t>Menschen mit</w:t>
      </w:r>
      <w:r w:rsidR="007A1C64" w:rsidRPr="001416D9">
        <w:rPr>
          <w:b w:val="0"/>
          <w:lang w:val="de-DE"/>
        </w:rPr>
        <w:t xml:space="preserve"> </w:t>
      </w:r>
      <w:r w:rsidR="00156822">
        <w:rPr>
          <w:b w:val="0"/>
          <w:lang w:val="de-DE"/>
        </w:rPr>
        <w:t>Lern</w:t>
      </w:r>
      <w:r w:rsidR="00DD6A39">
        <w:rPr>
          <w:b w:val="0"/>
          <w:lang w:val="de-DE"/>
        </w:rPr>
        <w:t>schwierigkeiten</w:t>
      </w:r>
      <w:bookmarkStart w:id="0" w:name="_GoBack"/>
      <w:bookmarkEnd w:id="0"/>
      <w:r w:rsidRPr="001416D9">
        <w:rPr>
          <w:b w:val="0"/>
          <w:lang w:val="de-DE"/>
        </w:rPr>
        <w:t xml:space="preserve"> und ihre Familien</w:t>
      </w:r>
      <w:r w:rsidR="007A1C64" w:rsidRPr="001416D9">
        <w:rPr>
          <w:b w:val="0"/>
          <w:lang w:val="de-DE"/>
        </w:rPr>
        <w:t>:</w:t>
      </w:r>
      <w:r w:rsidR="007A1C64" w:rsidRPr="001416D9">
        <w:rPr>
          <w:b w:val="0"/>
          <w:lang w:val="de-DE"/>
        </w:rPr>
        <w:br/>
      </w:r>
      <w:r w:rsidRPr="001416D9">
        <w:rPr>
          <w:lang w:val="de-DE"/>
        </w:rPr>
        <w:t xml:space="preserve">Nutzen Sie die </w:t>
      </w:r>
      <w:r w:rsidR="001A4F75">
        <w:rPr>
          <w:lang w:val="de-DE"/>
        </w:rPr>
        <w:t>Europawahlen</w:t>
      </w:r>
      <w:r>
        <w:rPr>
          <w:lang w:val="de-DE"/>
        </w:rPr>
        <w:t xml:space="preserve"> im Jahr</w:t>
      </w:r>
      <w:r w:rsidR="00DC5F17">
        <w:rPr>
          <w:lang w:val="de-DE"/>
        </w:rPr>
        <w:t xml:space="preserve"> 2019</w:t>
      </w:r>
      <w:r>
        <w:rPr>
          <w:lang w:val="de-DE"/>
        </w:rPr>
        <w:t>!</w:t>
      </w:r>
      <w:r w:rsidR="00211A9D" w:rsidRPr="001416D9">
        <w:rPr>
          <w:lang w:val="de-DE"/>
        </w:rPr>
        <w:t xml:space="preserve"> </w:t>
      </w:r>
    </w:p>
    <w:p w14:paraId="60A0119E" w14:textId="77777777" w:rsidR="003C6709" w:rsidRPr="001416D9" w:rsidRDefault="003C6709" w:rsidP="003C6709">
      <w:pPr>
        <w:rPr>
          <w:lang w:val="de-DE"/>
        </w:rPr>
      </w:pPr>
    </w:p>
    <w:p w14:paraId="60F56C3C" w14:textId="77777777" w:rsidR="001416D9" w:rsidRPr="001416D9" w:rsidRDefault="001416D9" w:rsidP="003C6709">
      <w:pPr>
        <w:rPr>
          <w:lang w:val="de-DE"/>
        </w:rPr>
      </w:pPr>
      <w:r w:rsidRPr="001416D9">
        <w:rPr>
          <w:lang w:val="de-DE"/>
        </w:rPr>
        <w:t xml:space="preserve">Dieser Text wurde von </w:t>
      </w:r>
      <w:r w:rsidR="003C6709" w:rsidRPr="001416D9">
        <w:rPr>
          <w:lang w:val="de-DE"/>
        </w:rPr>
        <w:t xml:space="preserve">Inclusion Europe </w:t>
      </w:r>
      <w:r w:rsidRPr="001416D9">
        <w:rPr>
          <w:lang w:val="de-DE"/>
        </w:rPr>
        <w:t>verfasst.</w:t>
      </w:r>
    </w:p>
    <w:p w14:paraId="3AAFBDDE" w14:textId="739EC30C" w:rsidR="001416D9" w:rsidRPr="001416D9" w:rsidRDefault="001416D9" w:rsidP="003C6709">
      <w:pPr>
        <w:rPr>
          <w:lang w:val="de-DE"/>
        </w:rPr>
      </w:pPr>
      <w:r w:rsidRPr="001416D9">
        <w:rPr>
          <w:b/>
          <w:lang w:val="de-DE"/>
        </w:rPr>
        <w:t xml:space="preserve">Die </w:t>
      </w:r>
      <w:r w:rsidR="005E4B35">
        <w:rPr>
          <w:b/>
          <w:lang w:val="de-DE"/>
        </w:rPr>
        <w:t>ersten beiden Teile</w:t>
      </w:r>
      <w:r w:rsidR="003C6709" w:rsidRPr="001416D9">
        <w:rPr>
          <w:b/>
          <w:lang w:val="de-DE"/>
        </w:rPr>
        <w:t xml:space="preserve"> </w:t>
      </w:r>
      <w:r w:rsidRPr="001416D9">
        <w:rPr>
          <w:b/>
          <w:lang w:val="de-DE"/>
        </w:rPr>
        <w:t>richten sich an Menschen, die die Inklusionsbewegung unterstützen</w:t>
      </w:r>
      <w:r w:rsidR="003C6709" w:rsidRPr="001416D9">
        <w:rPr>
          <w:b/>
          <w:lang w:val="de-DE"/>
        </w:rPr>
        <w:t>:</w:t>
      </w:r>
      <w:r w:rsidR="003C6709" w:rsidRPr="001416D9">
        <w:rPr>
          <w:lang w:val="de-DE"/>
        </w:rPr>
        <w:t xml:space="preserve"> </w:t>
      </w:r>
      <w:r>
        <w:rPr>
          <w:lang w:val="de-DE"/>
        </w:rPr>
        <w:t xml:space="preserve">Selbstvertreter, Familienmitglieder, Aktivisten und Bürger der Europäischen Union, die an dem Thema interessiert sind. </w:t>
      </w:r>
      <w:r w:rsidR="003C6709" w:rsidRPr="001416D9">
        <w:rPr>
          <w:lang w:val="de-DE"/>
        </w:rPr>
        <w:t xml:space="preserve"> </w:t>
      </w:r>
      <w:r>
        <w:rPr>
          <w:lang w:val="de-DE"/>
        </w:rPr>
        <w:t xml:space="preserve">Sie erfahren in diesem Teil, wie Sie die </w:t>
      </w:r>
      <w:r w:rsidR="001A4F75">
        <w:rPr>
          <w:lang w:val="de-DE"/>
        </w:rPr>
        <w:t>Europawahlen</w:t>
      </w:r>
      <w:r>
        <w:rPr>
          <w:lang w:val="de-DE"/>
        </w:rPr>
        <w:t xml:space="preserve"> im Jahr </w:t>
      </w:r>
      <w:r w:rsidRPr="001416D9">
        <w:rPr>
          <w:lang w:val="de-DE"/>
        </w:rPr>
        <w:t xml:space="preserve">2019 </w:t>
      </w:r>
      <w:r>
        <w:rPr>
          <w:lang w:val="de-DE"/>
        </w:rPr>
        <w:t>bestmöglich für Ihre Belange nutzen</w:t>
      </w:r>
      <w:r w:rsidR="005E4B35">
        <w:rPr>
          <w:lang w:val="de-DE"/>
        </w:rPr>
        <w:t xml:space="preserve"> können</w:t>
      </w:r>
      <w:r w:rsidRPr="001416D9">
        <w:rPr>
          <w:lang w:val="de-DE"/>
        </w:rPr>
        <w:t>.</w:t>
      </w:r>
    </w:p>
    <w:p w14:paraId="289A83AC" w14:textId="62022704" w:rsidR="003C6709" w:rsidRPr="005E4B35" w:rsidRDefault="005E4B35" w:rsidP="00507D34">
      <w:pPr>
        <w:rPr>
          <w:rFonts w:cs="Arial"/>
          <w:b/>
          <w:sz w:val="28"/>
          <w:lang w:val="de-DE"/>
        </w:rPr>
      </w:pPr>
      <w:r w:rsidRPr="005E4B35">
        <w:rPr>
          <w:b/>
          <w:lang w:val="de-DE"/>
        </w:rPr>
        <w:t>Der dritte Teil richtet sich an politische Parteien und deren Kandidaten</w:t>
      </w:r>
      <w:r>
        <w:rPr>
          <w:b/>
          <w:lang w:val="de-DE"/>
        </w:rPr>
        <w:t>, sowie an Behörden, die die Wahlen organisieren.</w:t>
      </w:r>
      <w:r w:rsidR="00610D22" w:rsidRPr="005E4B35">
        <w:rPr>
          <w:lang w:val="de-DE"/>
        </w:rPr>
        <w:t xml:space="preserve"> </w:t>
      </w:r>
      <w:r w:rsidR="00484C06" w:rsidRPr="005E4B35">
        <w:rPr>
          <w:lang w:val="de-DE"/>
        </w:rPr>
        <w:br/>
      </w:r>
      <w:r>
        <w:rPr>
          <w:lang w:val="de-DE"/>
        </w:rPr>
        <w:t xml:space="preserve">Sie erfahren in diesem Teil, wie Sie die Wahlen für Menschen mit </w:t>
      </w:r>
      <w:r w:rsidR="00156822">
        <w:rPr>
          <w:lang w:val="de-DE"/>
        </w:rPr>
        <w:t>Lernschwierigkeiten</w:t>
      </w:r>
      <w:r>
        <w:rPr>
          <w:lang w:val="de-DE"/>
        </w:rPr>
        <w:t xml:space="preserve"> barrierefrei gestalten können. </w:t>
      </w:r>
    </w:p>
    <w:p w14:paraId="20DDE8F3" w14:textId="77777777" w:rsidR="003C6709" w:rsidRPr="005E4B35" w:rsidRDefault="003C6709">
      <w:pPr>
        <w:spacing w:after="160" w:line="259" w:lineRule="auto"/>
        <w:rPr>
          <w:rFonts w:cs="Arial"/>
          <w:b/>
          <w:sz w:val="28"/>
          <w:lang w:val="de-DE"/>
        </w:rPr>
      </w:pPr>
      <w:r w:rsidRPr="005E4B35">
        <w:rPr>
          <w:rFonts w:cs="Arial"/>
          <w:b/>
          <w:sz w:val="28"/>
          <w:lang w:val="de-DE"/>
        </w:rPr>
        <w:br w:type="page"/>
      </w:r>
    </w:p>
    <w:p w14:paraId="10656455" w14:textId="259FB337" w:rsidR="003C6709" w:rsidRPr="000A496A" w:rsidRDefault="00DE3C87" w:rsidP="00610D22">
      <w:pPr>
        <w:pStyle w:val="Heading1"/>
        <w:rPr>
          <w:lang w:val="de-DE"/>
        </w:rPr>
      </w:pPr>
      <w:r w:rsidRPr="000A496A">
        <w:rPr>
          <w:b w:val="0"/>
          <w:lang w:val="de-DE"/>
        </w:rPr>
        <w:lastRenderedPageBreak/>
        <w:t>1</w:t>
      </w:r>
      <w:r w:rsidR="0034337C">
        <w:rPr>
          <w:b w:val="0"/>
          <w:lang w:val="de-DE"/>
        </w:rPr>
        <w:t>. Teil</w:t>
      </w:r>
      <w:r w:rsidR="00610D22" w:rsidRPr="000A496A">
        <w:rPr>
          <w:b w:val="0"/>
          <w:lang w:val="de-DE"/>
        </w:rPr>
        <w:br/>
      </w:r>
      <w:r w:rsidR="009C5144" w:rsidRPr="000A496A">
        <w:rPr>
          <w:lang w:val="de-DE"/>
        </w:rPr>
        <w:t xml:space="preserve">Warum sind die </w:t>
      </w:r>
      <w:r w:rsidR="001A4F75">
        <w:rPr>
          <w:lang w:val="de-DE"/>
        </w:rPr>
        <w:t>Europawahlen</w:t>
      </w:r>
      <w:r w:rsidR="009C5144" w:rsidRPr="000A496A">
        <w:rPr>
          <w:lang w:val="de-DE"/>
        </w:rPr>
        <w:t xml:space="preserve"> so wichtig</w:t>
      </w:r>
      <w:r w:rsidR="003C6709" w:rsidRPr="000A496A">
        <w:rPr>
          <w:lang w:val="de-DE"/>
        </w:rPr>
        <w:t>?</w:t>
      </w:r>
    </w:p>
    <w:p w14:paraId="7C76DA1C" w14:textId="36ACCD08" w:rsidR="005929B5" w:rsidRPr="000A496A" w:rsidRDefault="000A496A" w:rsidP="00507D34">
      <w:pPr>
        <w:rPr>
          <w:rFonts w:cs="Arial"/>
          <w:szCs w:val="24"/>
          <w:lang w:val="de-DE"/>
        </w:rPr>
      </w:pPr>
      <w:r w:rsidRPr="000A496A">
        <w:rPr>
          <w:rFonts w:cs="Arial"/>
          <w:szCs w:val="24"/>
          <w:lang w:val="de-DE"/>
        </w:rPr>
        <w:t>Im May 2019 werden die neuen Mitglieder des Europäischen Parlaments (MdEPs) gewählt werden</w:t>
      </w:r>
      <w:r w:rsidR="00881B39" w:rsidRPr="000A496A">
        <w:rPr>
          <w:rFonts w:cs="Arial"/>
          <w:szCs w:val="24"/>
          <w:lang w:val="de-DE"/>
        </w:rPr>
        <w:t>.</w:t>
      </w:r>
    </w:p>
    <w:p w14:paraId="769A5490" w14:textId="1470F36D" w:rsidR="007D1F6F" w:rsidRPr="007C2BD4" w:rsidRDefault="000A496A" w:rsidP="00507D34">
      <w:pPr>
        <w:rPr>
          <w:rFonts w:cs="Arial"/>
          <w:szCs w:val="24"/>
          <w:lang w:val="de-DE"/>
        </w:rPr>
      </w:pPr>
      <w:r w:rsidRPr="000A496A">
        <w:rPr>
          <w:rFonts w:cs="Arial"/>
          <w:szCs w:val="24"/>
          <w:lang w:val="de-DE"/>
        </w:rPr>
        <w:t xml:space="preserve">Diese Wahlen sind sehr wichtig für Menschen mit </w:t>
      </w:r>
      <w:r w:rsidR="00156822">
        <w:rPr>
          <w:rFonts w:cs="Arial"/>
          <w:szCs w:val="24"/>
          <w:lang w:val="de-DE"/>
        </w:rPr>
        <w:t>Lernschwierigkeiten</w:t>
      </w:r>
      <w:r w:rsidRPr="000A496A">
        <w:rPr>
          <w:rFonts w:cs="Arial"/>
          <w:szCs w:val="24"/>
          <w:lang w:val="de-DE"/>
        </w:rPr>
        <w:t xml:space="preserve"> und ihre Familien.</w:t>
      </w:r>
      <w:r>
        <w:rPr>
          <w:rFonts w:cs="Arial"/>
          <w:szCs w:val="24"/>
          <w:lang w:val="de-DE"/>
        </w:rPr>
        <w:t xml:space="preserve"> </w:t>
      </w:r>
      <w:r w:rsidR="007D1F6F" w:rsidRPr="000A496A">
        <w:rPr>
          <w:rFonts w:cs="Arial"/>
          <w:szCs w:val="24"/>
          <w:lang w:val="de-DE"/>
        </w:rPr>
        <w:t xml:space="preserve"> </w:t>
      </w:r>
    </w:p>
    <w:p w14:paraId="19AB03D6" w14:textId="28889DBE" w:rsidR="007D1F6F" w:rsidRPr="000A496A" w:rsidRDefault="000A496A" w:rsidP="00507D34">
      <w:pPr>
        <w:rPr>
          <w:rFonts w:cs="Arial"/>
          <w:szCs w:val="24"/>
          <w:lang w:val="de-DE"/>
        </w:rPr>
      </w:pPr>
      <w:r w:rsidRPr="000A496A">
        <w:rPr>
          <w:rFonts w:cs="Arial"/>
          <w:szCs w:val="24"/>
          <w:lang w:val="de-DE"/>
        </w:rPr>
        <w:t xml:space="preserve">Die Mitglieder des Europäischen Parlaments treffen Entscheidungen, die das Leben aller Bürger der Europäischen Union (EU) </w:t>
      </w:r>
      <w:r>
        <w:rPr>
          <w:rFonts w:cs="Arial"/>
          <w:szCs w:val="24"/>
          <w:lang w:val="de-DE"/>
        </w:rPr>
        <w:t>beeinflussen</w:t>
      </w:r>
      <w:r w:rsidRPr="000A496A">
        <w:rPr>
          <w:rFonts w:cs="Arial"/>
          <w:szCs w:val="24"/>
          <w:lang w:val="de-DE"/>
        </w:rPr>
        <w:t xml:space="preserve">. </w:t>
      </w:r>
    </w:p>
    <w:p w14:paraId="48D8F690" w14:textId="56027917" w:rsidR="00E5040C" w:rsidRPr="007C2BD4" w:rsidRDefault="00E837EF" w:rsidP="007A1C64">
      <w:pPr>
        <w:rPr>
          <w:rFonts w:cs="Arial"/>
          <w:szCs w:val="24"/>
          <w:lang w:val="de-DE"/>
        </w:rPr>
      </w:pPr>
      <w:r w:rsidRPr="00E837EF">
        <w:rPr>
          <w:rFonts w:cs="Arial"/>
          <w:szCs w:val="24"/>
          <w:lang w:val="de-DE"/>
        </w:rPr>
        <w:t>Zum Beispiel machen die MdEPs Gesetze</w:t>
      </w:r>
      <w:r>
        <w:rPr>
          <w:rFonts w:cs="Arial"/>
          <w:szCs w:val="24"/>
          <w:lang w:val="de-DE"/>
        </w:rPr>
        <w:t>.</w:t>
      </w:r>
      <w:r w:rsidRPr="00E837EF">
        <w:rPr>
          <w:rFonts w:cs="Arial"/>
          <w:szCs w:val="24"/>
          <w:lang w:val="de-DE"/>
        </w:rPr>
        <w:br/>
        <w:t xml:space="preserve">Unter anderem, Gesetze zur Barrierfreiheit von Produkten und Dienstleistungen oder dem Recht, innerhalb der Europäischen Union zu reisen, arbeiten und zu leben. </w:t>
      </w:r>
    </w:p>
    <w:p w14:paraId="4677C81B" w14:textId="76C6C4C2" w:rsidR="007D1F6F" w:rsidRPr="00E837EF" w:rsidRDefault="00E837EF" w:rsidP="00507D34">
      <w:pPr>
        <w:rPr>
          <w:rFonts w:cs="Arial"/>
          <w:szCs w:val="24"/>
          <w:lang w:val="de-DE"/>
        </w:rPr>
      </w:pPr>
      <w:r w:rsidRPr="00E837EF">
        <w:rPr>
          <w:rFonts w:cs="Arial"/>
          <w:szCs w:val="24"/>
          <w:lang w:val="de-DE"/>
        </w:rPr>
        <w:t xml:space="preserve">Die MdEPs treffen auch Entscheidungen über die Gelder, die für viele Aktivitäten und Projekte </w:t>
      </w:r>
      <w:r>
        <w:rPr>
          <w:rFonts w:cs="Arial"/>
          <w:szCs w:val="24"/>
          <w:lang w:val="de-DE"/>
        </w:rPr>
        <w:t>in den Mitgliedsländern der</w:t>
      </w:r>
      <w:r w:rsidRPr="00E837EF">
        <w:rPr>
          <w:rFonts w:cs="Arial"/>
          <w:szCs w:val="24"/>
          <w:lang w:val="de-DE"/>
        </w:rPr>
        <w:t xml:space="preserve"> Europäischen Union ausgegeben </w:t>
      </w:r>
      <w:r>
        <w:rPr>
          <w:rFonts w:cs="Arial"/>
          <w:szCs w:val="24"/>
          <w:lang w:val="de-DE"/>
        </w:rPr>
        <w:t>we</w:t>
      </w:r>
      <w:r w:rsidRPr="00E837EF">
        <w:rPr>
          <w:rFonts w:cs="Arial"/>
          <w:szCs w:val="24"/>
          <w:lang w:val="de-DE"/>
        </w:rPr>
        <w:t xml:space="preserve">rden. </w:t>
      </w:r>
    </w:p>
    <w:p w14:paraId="7C448CD2" w14:textId="12E14CEE" w:rsidR="005929B5" w:rsidRPr="009A128D" w:rsidRDefault="00E837EF" w:rsidP="00507D34">
      <w:pPr>
        <w:rPr>
          <w:rFonts w:cs="Arial"/>
          <w:szCs w:val="24"/>
          <w:lang w:val="de-DE"/>
        </w:rPr>
      </w:pPr>
      <w:r>
        <w:rPr>
          <w:rFonts w:cs="Arial"/>
          <w:szCs w:val="24"/>
          <w:lang w:val="de-DE"/>
        </w:rPr>
        <w:t xml:space="preserve">Die MdEPs sind an der Wahl des Präsidenten der Europäischen Kommission und der einzelnen Kommissare beteiligt. </w:t>
      </w:r>
      <w:r>
        <w:rPr>
          <w:rFonts w:cs="Arial"/>
          <w:szCs w:val="24"/>
          <w:lang w:val="de-DE"/>
        </w:rPr>
        <w:br/>
      </w:r>
      <w:r w:rsidRPr="009A128D">
        <w:rPr>
          <w:rFonts w:cs="Arial"/>
          <w:szCs w:val="24"/>
          <w:lang w:val="de-DE"/>
        </w:rPr>
        <w:t>Die Kommissare sind verantwortlich für Themen</w:t>
      </w:r>
      <w:r w:rsidR="009A128D" w:rsidRPr="009A128D">
        <w:rPr>
          <w:rFonts w:cs="Arial"/>
          <w:szCs w:val="24"/>
          <w:lang w:val="de-DE"/>
        </w:rPr>
        <w:t>gebiete wie zum B</w:t>
      </w:r>
      <w:r w:rsidR="009A128D">
        <w:rPr>
          <w:rFonts w:cs="Arial"/>
          <w:szCs w:val="24"/>
          <w:lang w:val="de-DE"/>
        </w:rPr>
        <w:t>eispiel Beschäftigung, Soziales, Justiz, Bildung und Gesundheit</w:t>
      </w:r>
      <w:r w:rsidR="00E5040C" w:rsidRPr="009A128D">
        <w:rPr>
          <w:rFonts w:cs="Arial"/>
          <w:szCs w:val="24"/>
          <w:lang w:val="de-DE"/>
        </w:rPr>
        <w:t>.</w:t>
      </w:r>
    </w:p>
    <w:p w14:paraId="5FD4DD4E" w14:textId="77777777" w:rsidR="007E5ED9" w:rsidRDefault="007E5ED9" w:rsidP="00507D34">
      <w:pPr>
        <w:rPr>
          <w:rFonts w:cs="Arial"/>
          <w:szCs w:val="24"/>
          <w:lang w:val="de-DE"/>
        </w:rPr>
      </w:pPr>
    </w:p>
    <w:p w14:paraId="61793F0B" w14:textId="125EAA60" w:rsidR="00610D22" w:rsidRPr="007C2BD4" w:rsidRDefault="009A128D" w:rsidP="00507D34">
      <w:pPr>
        <w:rPr>
          <w:rFonts w:cs="Arial"/>
          <w:szCs w:val="24"/>
          <w:lang w:val="de-DE"/>
        </w:rPr>
      </w:pPr>
      <w:r w:rsidRPr="00755922">
        <w:rPr>
          <w:rFonts w:cs="Arial"/>
          <w:szCs w:val="24"/>
          <w:lang w:val="de-DE"/>
        </w:rPr>
        <w:t>Die MdEPs überprüfen,</w:t>
      </w:r>
      <w:r w:rsidR="00520400" w:rsidRPr="00755922">
        <w:rPr>
          <w:rFonts w:cs="Arial"/>
          <w:szCs w:val="24"/>
          <w:lang w:val="de-DE"/>
        </w:rPr>
        <w:t xml:space="preserve"> wie die Europäische Union die Konvention der Vereinten Nationen </w:t>
      </w:r>
      <w:r w:rsidR="00755922" w:rsidRPr="00755922">
        <w:rPr>
          <w:rFonts w:cs="Arial"/>
          <w:szCs w:val="24"/>
          <w:lang w:val="de-DE"/>
        </w:rPr>
        <w:t xml:space="preserve">über die Rechte </w:t>
      </w:r>
      <w:r w:rsidR="00755922">
        <w:rPr>
          <w:rFonts w:cs="Arial"/>
          <w:szCs w:val="24"/>
          <w:lang w:val="de-DE"/>
        </w:rPr>
        <w:t xml:space="preserve">von Menschen mit Behinderungen </w:t>
      </w:r>
      <w:r w:rsidR="00BA1570">
        <w:rPr>
          <w:rFonts w:cs="Arial"/>
          <w:szCs w:val="24"/>
          <w:lang w:val="de-DE"/>
        </w:rPr>
        <w:t>umsetzt</w:t>
      </w:r>
      <w:r w:rsidR="00755922">
        <w:rPr>
          <w:rFonts w:cs="Arial"/>
          <w:szCs w:val="24"/>
          <w:lang w:val="de-DE"/>
        </w:rPr>
        <w:t xml:space="preserve">. </w:t>
      </w:r>
      <w:r w:rsidRPr="00755922">
        <w:rPr>
          <w:rFonts w:cs="Arial"/>
          <w:szCs w:val="24"/>
          <w:lang w:val="de-DE"/>
        </w:rPr>
        <w:t xml:space="preserve"> </w:t>
      </w:r>
      <w:r w:rsidR="00E5040C" w:rsidRPr="00755922">
        <w:rPr>
          <w:rFonts w:cs="Arial"/>
          <w:szCs w:val="24"/>
          <w:lang w:val="de-DE"/>
        </w:rPr>
        <w:t xml:space="preserve"> </w:t>
      </w:r>
    </w:p>
    <w:p w14:paraId="7C0A7EEE" w14:textId="77777777" w:rsidR="00755922" w:rsidRDefault="00755922" w:rsidP="00507D34">
      <w:pPr>
        <w:rPr>
          <w:rFonts w:cs="Arial"/>
          <w:szCs w:val="24"/>
          <w:lang w:val="de-DE"/>
        </w:rPr>
      </w:pPr>
      <w:r w:rsidRPr="00755922">
        <w:rPr>
          <w:rFonts w:cs="Arial"/>
          <w:szCs w:val="24"/>
          <w:lang w:val="de-DE"/>
        </w:rPr>
        <w:t>Das heißt, dass es sehr wichtig ist,</w:t>
      </w:r>
      <w:r w:rsidRPr="00755922">
        <w:rPr>
          <w:rFonts w:cs="Arial"/>
          <w:szCs w:val="24"/>
          <w:lang w:val="de-DE"/>
        </w:rPr>
        <w:br/>
        <w:t xml:space="preserve">wer ins Europäische Parlament gewählt wird. </w:t>
      </w:r>
      <w:r w:rsidR="00E5040C" w:rsidRPr="00755922">
        <w:rPr>
          <w:rFonts w:cs="Arial"/>
          <w:szCs w:val="24"/>
          <w:lang w:val="de-DE"/>
        </w:rPr>
        <w:t xml:space="preserve"> </w:t>
      </w:r>
    </w:p>
    <w:p w14:paraId="68490392" w14:textId="1F825049" w:rsidR="007A1C64" w:rsidRPr="007C2BD4" w:rsidRDefault="00755922" w:rsidP="00507D34">
      <w:pPr>
        <w:rPr>
          <w:rFonts w:cs="Arial"/>
          <w:szCs w:val="24"/>
          <w:lang w:val="de-DE"/>
        </w:rPr>
      </w:pPr>
      <w:r w:rsidRPr="00755922">
        <w:rPr>
          <w:rFonts w:cs="Arial"/>
          <w:szCs w:val="24"/>
          <w:lang w:val="de-DE"/>
        </w:rPr>
        <w:t xml:space="preserve">Es ist wichtig für uns alle in der Inklusionsbewegung.  </w:t>
      </w:r>
    </w:p>
    <w:p w14:paraId="6669C5EC" w14:textId="01FC0F96" w:rsidR="0064447A" w:rsidRPr="00755922" w:rsidRDefault="00755922" w:rsidP="00507D34">
      <w:pPr>
        <w:rPr>
          <w:rFonts w:cs="Arial"/>
          <w:szCs w:val="24"/>
          <w:lang w:val="de-DE"/>
        </w:rPr>
      </w:pPr>
      <w:r w:rsidRPr="00755922">
        <w:rPr>
          <w:rFonts w:cs="Arial"/>
          <w:szCs w:val="24"/>
          <w:lang w:val="de-DE"/>
        </w:rPr>
        <w:t xml:space="preserve">Inclusion Europe will sicherstellen, dass </w:t>
      </w:r>
      <w:r w:rsidR="00C07EF1">
        <w:rPr>
          <w:rFonts w:cs="Arial"/>
          <w:szCs w:val="24"/>
          <w:lang w:val="de-DE"/>
        </w:rPr>
        <w:t>viele Menschen ins Europäische Parlament gewählt werden, die</w:t>
      </w:r>
      <w:r w:rsidRPr="00755922">
        <w:rPr>
          <w:rFonts w:cs="Arial"/>
          <w:szCs w:val="24"/>
          <w:lang w:val="de-DE"/>
        </w:rPr>
        <w:t xml:space="preserve"> Menschen mit </w:t>
      </w:r>
      <w:r w:rsidR="00156822">
        <w:rPr>
          <w:rFonts w:cs="Arial"/>
          <w:szCs w:val="24"/>
          <w:lang w:val="de-DE"/>
        </w:rPr>
        <w:t>Lernschwierigkeiten</w:t>
      </w:r>
      <w:r w:rsidRPr="00755922">
        <w:rPr>
          <w:rFonts w:cs="Arial"/>
          <w:szCs w:val="24"/>
          <w:lang w:val="de-DE"/>
        </w:rPr>
        <w:t xml:space="preserve"> und ihre Familien </w:t>
      </w:r>
      <w:r w:rsidR="00C07EF1">
        <w:rPr>
          <w:rFonts w:cs="Arial"/>
          <w:szCs w:val="24"/>
          <w:lang w:val="de-DE"/>
        </w:rPr>
        <w:t>unterstützen</w:t>
      </w:r>
      <w:r w:rsidRPr="00755922">
        <w:rPr>
          <w:rFonts w:cs="Arial"/>
          <w:szCs w:val="24"/>
          <w:lang w:val="de-DE"/>
        </w:rPr>
        <w:t>.</w:t>
      </w:r>
    </w:p>
    <w:p w14:paraId="49CDF753" w14:textId="77777777" w:rsidR="00610D22" w:rsidRPr="00755922" w:rsidRDefault="00610D22" w:rsidP="00507D34">
      <w:pPr>
        <w:rPr>
          <w:rFonts w:cs="Arial"/>
          <w:szCs w:val="24"/>
          <w:lang w:val="de-DE"/>
        </w:rPr>
      </w:pPr>
    </w:p>
    <w:p w14:paraId="02DAD9D0" w14:textId="27D67A61" w:rsidR="00E5040C" w:rsidRPr="00755922" w:rsidRDefault="00755922" w:rsidP="00610D22">
      <w:pPr>
        <w:pStyle w:val="Heading2"/>
        <w:rPr>
          <w:lang w:val="de-DE"/>
        </w:rPr>
      </w:pPr>
      <w:r>
        <w:rPr>
          <w:lang w:val="de-DE"/>
        </w:rPr>
        <w:t>Sie</w:t>
      </w:r>
      <w:r w:rsidRPr="00755922">
        <w:rPr>
          <w:lang w:val="de-DE"/>
        </w:rPr>
        <w:t xml:space="preserve"> können uns dabei helfen. </w:t>
      </w:r>
      <w:r w:rsidR="00E5040C" w:rsidRPr="00755922">
        <w:rPr>
          <w:lang w:val="de-DE"/>
        </w:rPr>
        <w:t xml:space="preserve"> </w:t>
      </w:r>
    </w:p>
    <w:p w14:paraId="31A0B226" w14:textId="19C2BCDE" w:rsidR="0064447A" w:rsidRPr="00755922" w:rsidRDefault="00755922" w:rsidP="00507D34">
      <w:pPr>
        <w:rPr>
          <w:rFonts w:cs="Arial"/>
          <w:szCs w:val="24"/>
          <w:lang w:val="de-DE"/>
        </w:rPr>
      </w:pPr>
      <w:r w:rsidRPr="00755922">
        <w:rPr>
          <w:rFonts w:cs="Arial"/>
          <w:szCs w:val="24"/>
          <w:lang w:val="de-DE"/>
        </w:rPr>
        <w:t>Sie können die Kandidaten darum bitten,</w:t>
      </w:r>
      <w:r w:rsidRPr="00755922">
        <w:rPr>
          <w:rFonts w:cs="Arial"/>
          <w:szCs w:val="24"/>
          <w:lang w:val="de-DE"/>
        </w:rPr>
        <w:br/>
      </w:r>
      <w:r w:rsidR="009C5CCA">
        <w:rPr>
          <w:rFonts w:cs="Arial"/>
          <w:szCs w:val="24"/>
          <w:lang w:val="de-DE"/>
        </w:rPr>
        <w:t>leicht verständliche</w:t>
      </w:r>
      <w:r w:rsidRPr="00755922">
        <w:rPr>
          <w:rFonts w:cs="Arial"/>
          <w:szCs w:val="24"/>
          <w:lang w:val="de-DE"/>
        </w:rPr>
        <w:t xml:space="preserve"> Informationen bereitzustellen. </w:t>
      </w:r>
      <w:r w:rsidR="0064447A" w:rsidRPr="00755922">
        <w:rPr>
          <w:rFonts w:cs="Arial"/>
          <w:szCs w:val="24"/>
          <w:lang w:val="de-DE"/>
        </w:rPr>
        <w:t xml:space="preserve"> </w:t>
      </w:r>
    </w:p>
    <w:p w14:paraId="7CDF241B" w14:textId="05D04536" w:rsidR="0064447A" w:rsidRPr="007C2BD4" w:rsidRDefault="00755922" w:rsidP="00507D34">
      <w:pPr>
        <w:rPr>
          <w:rFonts w:cs="Arial"/>
          <w:szCs w:val="24"/>
          <w:lang w:val="de-DE"/>
        </w:rPr>
      </w:pPr>
      <w:r w:rsidRPr="00755922">
        <w:rPr>
          <w:rFonts w:cs="Arial"/>
          <w:szCs w:val="24"/>
          <w:lang w:val="de-DE"/>
        </w:rPr>
        <w:t xml:space="preserve">Sie können die Kandidaten darum bitten, Menschen mit </w:t>
      </w:r>
      <w:r w:rsidR="00156822">
        <w:rPr>
          <w:rFonts w:cs="Arial"/>
          <w:szCs w:val="24"/>
          <w:lang w:val="de-DE"/>
        </w:rPr>
        <w:t>Lernschwierigkeiten</w:t>
      </w:r>
      <w:r w:rsidRPr="00755922">
        <w:rPr>
          <w:rFonts w:cs="Arial"/>
          <w:szCs w:val="24"/>
          <w:lang w:val="de-DE"/>
        </w:rPr>
        <w:t xml:space="preserve"> und ihre Familien zu unterstützen. </w:t>
      </w:r>
    </w:p>
    <w:p w14:paraId="29CA156E" w14:textId="668E3A5F" w:rsidR="004209F2" w:rsidRPr="007C2BD4" w:rsidRDefault="008C3F29" w:rsidP="00507D34">
      <w:pPr>
        <w:rPr>
          <w:rFonts w:cs="Arial"/>
          <w:szCs w:val="24"/>
          <w:lang w:val="de-DE"/>
        </w:rPr>
      </w:pPr>
      <w:r w:rsidRPr="008C3F29">
        <w:rPr>
          <w:rFonts w:cs="Arial"/>
          <w:szCs w:val="24"/>
          <w:lang w:val="de-DE"/>
        </w:rPr>
        <w:t xml:space="preserve">Sie sollten wählen gehen, und auch anderen sagen, dass sie wählen gehen sollen. </w:t>
      </w:r>
    </w:p>
    <w:p w14:paraId="1E6EB203" w14:textId="44144ED4" w:rsidR="00C27E6D" w:rsidRPr="007C2BD4" w:rsidRDefault="00C27E6D" w:rsidP="00507D34">
      <w:pPr>
        <w:rPr>
          <w:rFonts w:cs="Arial"/>
          <w:szCs w:val="24"/>
          <w:lang w:val="de-DE"/>
        </w:rPr>
      </w:pPr>
    </w:p>
    <w:p w14:paraId="63D46BEE" w14:textId="40E4ECEB" w:rsidR="00610D22" w:rsidRPr="008C3F29" w:rsidRDefault="008C3F29" w:rsidP="00610D22">
      <w:pPr>
        <w:pStyle w:val="Heading2"/>
        <w:rPr>
          <w:lang w:val="de-DE"/>
        </w:rPr>
      </w:pPr>
      <w:r w:rsidRPr="008C3F29">
        <w:rPr>
          <w:lang w:val="de-DE"/>
        </w:rPr>
        <w:t>Das Wahlrecht ist sehr wichtig</w:t>
      </w:r>
      <w:r w:rsidR="0064447A" w:rsidRPr="008C3F29">
        <w:rPr>
          <w:lang w:val="de-DE"/>
        </w:rPr>
        <w:t xml:space="preserve">. </w:t>
      </w:r>
    </w:p>
    <w:p w14:paraId="51CAE35E" w14:textId="77777777" w:rsidR="006A4F31" w:rsidRDefault="006A4F31" w:rsidP="00507D34">
      <w:pPr>
        <w:rPr>
          <w:lang w:val="de-DE"/>
        </w:rPr>
      </w:pPr>
      <w:r w:rsidRPr="006A4F31">
        <w:rPr>
          <w:lang w:val="de-DE"/>
        </w:rPr>
        <w:t>Ihre Stimme entscheidet mit über die Zukunft von Städten und Ländern, und die Zukunft der Europäischen Union.</w:t>
      </w:r>
      <w:r>
        <w:rPr>
          <w:lang w:val="de-DE"/>
        </w:rPr>
        <w:t xml:space="preserve"> </w:t>
      </w:r>
      <w:r w:rsidR="0064447A" w:rsidRPr="006A4F31">
        <w:rPr>
          <w:lang w:val="de-DE"/>
        </w:rPr>
        <w:t xml:space="preserve"> </w:t>
      </w:r>
    </w:p>
    <w:p w14:paraId="52F122BA" w14:textId="77777777" w:rsidR="006A4F31" w:rsidRDefault="006A4F31" w:rsidP="00507D34">
      <w:pPr>
        <w:rPr>
          <w:lang w:val="de-DE"/>
        </w:rPr>
      </w:pPr>
    </w:p>
    <w:p w14:paraId="0980612A" w14:textId="77777777" w:rsidR="006A4F31" w:rsidRDefault="006A4F31" w:rsidP="00507D34">
      <w:pPr>
        <w:rPr>
          <w:lang w:val="de-DE"/>
        </w:rPr>
      </w:pPr>
    </w:p>
    <w:p w14:paraId="1468F37E" w14:textId="77777777" w:rsidR="00E73761" w:rsidRDefault="00E73761" w:rsidP="00507D34">
      <w:pPr>
        <w:rPr>
          <w:lang w:val="de-DE"/>
        </w:rPr>
      </w:pPr>
      <w:r w:rsidRPr="00E73761">
        <w:rPr>
          <w:lang w:val="de-DE"/>
        </w:rPr>
        <w:lastRenderedPageBreak/>
        <w:t xml:space="preserve">Manchen Menschen ist das Wahlrecht aufgrund von Gesetzen zur Rechtsfähigkeit entzogen worden. </w:t>
      </w:r>
    </w:p>
    <w:p w14:paraId="1112A2A8" w14:textId="0A6B19FB" w:rsidR="0064447A" w:rsidRPr="007C2BD4" w:rsidRDefault="00E73761" w:rsidP="00507D34">
      <w:pPr>
        <w:rPr>
          <w:rFonts w:cs="Arial"/>
          <w:szCs w:val="24"/>
          <w:lang w:val="de-DE"/>
        </w:rPr>
      </w:pPr>
      <w:r>
        <w:rPr>
          <w:lang w:val="de-DE"/>
        </w:rPr>
        <w:t xml:space="preserve">Das ist falsch und sollte geändert werden. </w:t>
      </w:r>
    </w:p>
    <w:p w14:paraId="12F6B138" w14:textId="69F6B629" w:rsidR="0064447A" w:rsidRPr="00D366DF" w:rsidRDefault="00E73761" w:rsidP="00507D34">
      <w:pPr>
        <w:rPr>
          <w:rFonts w:cs="Arial"/>
          <w:szCs w:val="24"/>
          <w:lang w:val="de-DE"/>
        </w:rPr>
      </w:pPr>
      <w:r w:rsidRPr="00D366DF">
        <w:rPr>
          <w:rFonts w:cs="Arial"/>
          <w:szCs w:val="24"/>
          <w:lang w:val="de-DE"/>
        </w:rPr>
        <w:t>Jeder hat das Recht, wählen zu gehen</w:t>
      </w:r>
      <w:r w:rsidR="0064447A" w:rsidRPr="00D366DF">
        <w:rPr>
          <w:rFonts w:cs="Arial"/>
          <w:szCs w:val="24"/>
          <w:lang w:val="de-DE"/>
        </w:rPr>
        <w:t>.</w:t>
      </w:r>
    </w:p>
    <w:p w14:paraId="42FF0793" w14:textId="77777777" w:rsidR="00610D22" w:rsidRPr="00D366DF" w:rsidRDefault="00610D22" w:rsidP="00507D34">
      <w:pPr>
        <w:rPr>
          <w:rFonts w:cs="Arial"/>
          <w:szCs w:val="24"/>
          <w:lang w:val="de-DE"/>
        </w:rPr>
      </w:pPr>
    </w:p>
    <w:p w14:paraId="2821AC81" w14:textId="7371F29C" w:rsidR="006445D2" w:rsidRPr="00D366DF" w:rsidRDefault="00D366DF" w:rsidP="00507D34">
      <w:pPr>
        <w:rPr>
          <w:rFonts w:cs="Arial"/>
          <w:szCs w:val="24"/>
          <w:lang w:val="de-DE"/>
        </w:rPr>
      </w:pPr>
      <w:r>
        <w:rPr>
          <w:rFonts w:cs="Arial"/>
          <w:szCs w:val="24"/>
          <w:lang w:val="de-DE"/>
        </w:rPr>
        <w:t>Manche Menschen finden es schwierig, wählen zu gehen, weil es keine verständlichen Informationen über die Wahlen gibt</w:t>
      </w:r>
      <w:r w:rsidR="000A5A71" w:rsidRPr="00D366DF">
        <w:rPr>
          <w:rFonts w:cs="Arial"/>
          <w:szCs w:val="24"/>
          <w:lang w:val="de-DE"/>
        </w:rPr>
        <w:t xml:space="preserve">. </w:t>
      </w:r>
    </w:p>
    <w:p w14:paraId="2EE396FF" w14:textId="0BE9F02D" w:rsidR="0064447A" w:rsidRPr="009D4DB2" w:rsidRDefault="00D366DF" w:rsidP="00507D34">
      <w:pPr>
        <w:rPr>
          <w:rFonts w:cs="Arial"/>
          <w:szCs w:val="24"/>
          <w:lang w:val="de-DE"/>
        </w:rPr>
      </w:pPr>
      <w:r w:rsidRPr="00D366DF">
        <w:rPr>
          <w:rFonts w:cs="Arial"/>
          <w:szCs w:val="24"/>
          <w:lang w:val="de-DE"/>
        </w:rPr>
        <w:t xml:space="preserve">Manche Menschen finden es schwierig, wählen zu gehen, weil niemand ihnen dabei hilft, eine Wahlentscheidung zu treffen, oder </w:t>
      </w:r>
      <w:r>
        <w:rPr>
          <w:rFonts w:cs="Arial"/>
          <w:szCs w:val="24"/>
          <w:lang w:val="de-DE"/>
        </w:rPr>
        <w:t xml:space="preserve">anderen </w:t>
      </w:r>
      <w:r w:rsidR="009D4DB2">
        <w:rPr>
          <w:rFonts w:cs="Arial"/>
          <w:szCs w:val="24"/>
          <w:lang w:val="de-DE"/>
        </w:rPr>
        <w:t>zu sagen</w:t>
      </w:r>
      <w:r>
        <w:rPr>
          <w:rFonts w:cs="Arial"/>
          <w:szCs w:val="24"/>
          <w:lang w:val="de-DE"/>
        </w:rPr>
        <w:t xml:space="preserve">, wen sie wählen wollen. </w:t>
      </w:r>
    </w:p>
    <w:p w14:paraId="27829B9E" w14:textId="35EBEECE" w:rsidR="003C6709" w:rsidRPr="007C2BD4" w:rsidRDefault="009D4DB2" w:rsidP="009D4DB2">
      <w:pPr>
        <w:rPr>
          <w:rFonts w:cs="Arial"/>
          <w:szCs w:val="24"/>
          <w:lang w:val="de-DE"/>
        </w:rPr>
      </w:pPr>
      <w:r w:rsidRPr="009D4DB2">
        <w:rPr>
          <w:rFonts w:cs="Arial"/>
          <w:szCs w:val="24"/>
          <w:lang w:val="de-DE"/>
        </w:rPr>
        <w:t>Manche Menschen denken, dass es nicht wichtig ist, ob sie wählen gehen, weil die Kandidaten nicht mit ihnen reden und ihnen nicht zuhören.</w:t>
      </w:r>
      <w:r>
        <w:rPr>
          <w:rFonts w:cs="Arial"/>
          <w:szCs w:val="24"/>
          <w:lang w:val="de-DE"/>
        </w:rPr>
        <w:t xml:space="preserve"> </w:t>
      </w:r>
      <w:r w:rsidR="003C6709" w:rsidRPr="009D4DB2">
        <w:rPr>
          <w:rFonts w:cs="Arial"/>
          <w:szCs w:val="24"/>
          <w:lang w:val="de-DE"/>
        </w:rPr>
        <w:t xml:space="preserve"> </w:t>
      </w:r>
    </w:p>
    <w:p w14:paraId="5191AEF5" w14:textId="65BF4EAE" w:rsidR="0064447A" w:rsidRPr="00A56914" w:rsidRDefault="00A56914" w:rsidP="00507D34">
      <w:pPr>
        <w:rPr>
          <w:rFonts w:cs="Arial"/>
          <w:szCs w:val="24"/>
          <w:lang w:val="de-DE"/>
        </w:rPr>
      </w:pPr>
      <w:r w:rsidRPr="00A56914">
        <w:rPr>
          <w:rFonts w:cs="Arial"/>
          <w:szCs w:val="24"/>
          <w:lang w:val="de-DE"/>
        </w:rPr>
        <w:t>Und für manche Menschen ist es schwierig, wählen zu gehen, weil sie sich um ein Familienmitglied mit einer intellektuellen Behinderung kümmern, und sie nicht die Zeit</w:t>
      </w:r>
      <w:r>
        <w:rPr>
          <w:rFonts w:cs="Arial"/>
          <w:szCs w:val="24"/>
          <w:lang w:val="de-DE"/>
        </w:rPr>
        <w:t xml:space="preserve"> oder die Möglichkeit haben, zum Wahllokal zu gehen. </w:t>
      </w:r>
      <w:r w:rsidR="004425A2" w:rsidRPr="00A56914">
        <w:rPr>
          <w:rFonts w:cs="Arial"/>
          <w:szCs w:val="24"/>
          <w:lang w:val="de-DE"/>
        </w:rPr>
        <w:br/>
      </w:r>
    </w:p>
    <w:p w14:paraId="5CF1CBF0" w14:textId="7F3688E3" w:rsidR="0064447A" w:rsidRPr="007C2BD4" w:rsidRDefault="00A56914" w:rsidP="006A0116">
      <w:pPr>
        <w:pStyle w:val="Heading2"/>
        <w:rPr>
          <w:lang w:val="de-DE"/>
        </w:rPr>
      </w:pPr>
      <w:r w:rsidRPr="007C2BD4">
        <w:rPr>
          <w:lang w:val="de-DE"/>
        </w:rPr>
        <w:t>Das kann man ändern</w:t>
      </w:r>
      <w:r w:rsidR="0064447A" w:rsidRPr="007C2BD4">
        <w:rPr>
          <w:lang w:val="de-DE"/>
        </w:rPr>
        <w:t>.</w:t>
      </w:r>
    </w:p>
    <w:p w14:paraId="43299559" w14:textId="31BAFBCE" w:rsidR="006445D2" w:rsidRDefault="00CF0953" w:rsidP="00507D34">
      <w:pPr>
        <w:rPr>
          <w:rFonts w:cs="Arial"/>
          <w:szCs w:val="24"/>
          <w:lang w:val="de-DE"/>
        </w:rPr>
      </w:pPr>
      <w:r w:rsidRPr="00CF0953">
        <w:rPr>
          <w:rFonts w:cs="Arial"/>
          <w:szCs w:val="24"/>
          <w:lang w:val="de-DE"/>
        </w:rPr>
        <w:t xml:space="preserve">Diese Dinge haben sich in vielen Ländern schon verbessert. </w:t>
      </w:r>
      <w:r w:rsidR="006445D2" w:rsidRPr="00CF0953">
        <w:rPr>
          <w:rFonts w:cs="Arial"/>
          <w:szCs w:val="24"/>
          <w:lang w:val="de-DE"/>
        </w:rPr>
        <w:t xml:space="preserve"> </w:t>
      </w:r>
    </w:p>
    <w:p w14:paraId="6E99ADEC" w14:textId="77777777" w:rsidR="00CF0953" w:rsidRPr="007C2BD4" w:rsidRDefault="00CF0953" w:rsidP="00507D34">
      <w:pPr>
        <w:rPr>
          <w:rFonts w:cs="Arial"/>
          <w:szCs w:val="24"/>
          <w:lang w:val="de-DE"/>
        </w:rPr>
      </w:pPr>
    </w:p>
    <w:p w14:paraId="060C9CDE" w14:textId="77777777" w:rsidR="00CF0953" w:rsidRPr="007C2BD4" w:rsidRDefault="00CF0953" w:rsidP="00507D34">
      <w:pPr>
        <w:rPr>
          <w:rFonts w:cs="Arial"/>
          <w:szCs w:val="24"/>
          <w:lang w:val="de-DE"/>
        </w:rPr>
      </w:pPr>
    </w:p>
    <w:p w14:paraId="2D534509" w14:textId="207C2F71" w:rsidR="006445D2" w:rsidRPr="007C2BD4" w:rsidRDefault="00CF0953" w:rsidP="00507D34">
      <w:pPr>
        <w:rPr>
          <w:rFonts w:cs="Arial"/>
          <w:szCs w:val="24"/>
          <w:lang w:val="de-DE"/>
        </w:rPr>
      </w:pPr>
      <w:r w:rsidRPr="00CF0953">
        <w:rPr>
          <w:rFonts w:cs="Arial"/>
          <w:szCs w:val="24"/>
          <w:lang w:val="de-DE"/>
        </w:rPr>
        <w:t xml:space="preserve">Um die Dinge noch weiter zu verbessern, </w:t>
      </w:r>
      <w:r>
        <w:rPr>
          <w:rFonts w:cs="Arial"/>
          <w:szCs w:val="24"/>
          <w:lang w:val="de-DE"/>
        </w:rPr>
        <w:t xml:space="preserve">damit mehr Menschen wählen gehen, </w:t>
      </w:r>
      <w:r w:rsidRPr="00CF0953">
        <w:rPr>
          <w:rFonts w:cs="Arial"/>
          <w:szCs w:val="24"/>
          <w:lang w:val="de-DE"/>
        </w:rPr>
        <w:t>müssen wir das Beste aus den Chance</w:t>
      </w:r>
      <w:r w:rsidR="00E131D9">
        <w:rPr>
          <w:rFonts w:cs="Arial"/>
          <w:szCs w:val="24"/>
          <w:lang w:val="de-DE"/>
        </w:rPr>
        <w:t>n</w:t>
      </w:r>
      <w:r w:rsidRPr="00CF0953">
        <w:rPr>
          <w:rFonts w:cs="Arial"/>
          <w:szCs w:val="24"/>
          <w:lang w:val="de-DE"/>
        </w:rPr>
        <w:t xml:space="preserve"> machen, die </w:t>
      </w:r>
      <w:r w:rsidR="001A4F75">
        <w:rPr>
          <w:rFonts w:cs="Arial"/>
          <w:szCs w:val="24"/>
          <w:lang w:val="de-DE"/>
        </w:rPr>
        <w:t>Europawahlen</w:t>
      </w:r>
      <w:r w:rsidRPr="00CF0953">
        <w:rPr>
          <w:rFonts w:cs="Arial"/>
          <w:szCs w:val="24"/>
          <w:lang w:val="de-DE"/>
        </w:rPr>
        <w:t xml:space="preserve"> mit sich bringen. </w:t>
      </w:r>
    </w:p>
    <w:p w14:paraId="0BD4352D" w14:textId="77777777" w:rsidR="004209F2" w:rsidRPr="007C2BD4" w:rsidRDefault="004209F2" w:rsidP="00507D34">
      <w:pPr>
        <w:rPr>
          <w:rFonts w:cs="Arial"/>
          <w:szCs w:val="24"/>
          <w:lang w:val="de-DE"/>
        </w:rPr>
      </w:pPr>
    </w:p>
    <w:p w14:paraId="47A061CA" w14:textId="58AFB9F0" w:rsidR="00731583" w:rsidRPr="007C2BD4" w:rsidRDefault="00CF0953" w:rsidP="006A0116">
      <w:pPr>
        <w:pStyle w:val="Heading2"/>
        <w:rPr>
          <w:lang w:val="de-DE"/>
        </w:rPr>
      </w:pPr>
      <w:r w:rsidRPr="00CF0953">
        <w:rPr>
          <w:lang w:val="de-DE"/>
        </w:rPr>
        <w:t xml:space="preserve">Die Europäische Union ist wichtig für Menschen mit </w:t>
      </w:r>
      <w:r w:rsidR="00156822">
        <w:rPr>
          <w:lang w:val="de-DE"/>
        </w:rPr>
        <w:t>Lernschwierigkeiten</w:t>
      </w:r>
      <w:r w:rsidRPr="00CF0953">
        <w:rPr>
          <w:lang w:val="de-DE"/>
        </w:rPr>
        <w:t xml:space="preserve"> und ihre Familien.</w:t>
      </w:r>
      <w:r>
        <w:rPr>
          <w:lang w:val="de-DE"/>
        </w:rPr>
        <w:t xml:space="preserve"> </w:t>
      </w:r>
      <w:r w:rsidR="00B515F6" w:rsidRPr="00CF0953">
        <w:rPr>
          <w:lang w:val="de-DE"/>
        </w:rPr>
        <w:t xml:space="preserve"> </w:t>
      </w:r>
    </w:p>
    <w:p w14:paraId="5E1F477D" w14:textId="7CAA96AD" w:rsidR="004209F2" w:rsidRPr="007C2BD4" w:rsidRDefault="006E4180" w:rsidP="004209F2">
      <w:pPr>
        <w:rPr>
          <w:rFonts w:cs="Arial"/>
          <w:szCs w:val="24"/>
          <w:lang w:val="de-DE"/>
        </w:rPr>
      </w:pPr>
      <w:r w:rsidRPr="006E4180">
        <w:rPr>
          <w:rFonts w:cs="Arial"/>
          <w:szCs w:val="24"/>
          <w:lang w:val="de-DE"/>
        </w:rPr>
        <w:t xml:space="preserve">Viele Menschen reden darüber, wie die Europäische Union arbeitet, und ob es gut ist, ein Mitglied der Europäischen Union zu sein. </w:t>
      </w:r>
    </w:p>
    <w:p w14:paraId="71067E4B" w14:textId="05F319AA" w:rsidR="004209F2" w:rsidRPr="007C2BD4" w:rsidRDefault="006E4180" w:rsidP="004209F2">
      <w:pPr>
        <w:rPr>
          <w:rFonts w:cs="Arial"/>
          <w:szCs w:val="24"/>
          <w:lang w:val="de-DE"/>
        </w:rPr>
      </w:pPr>
      <w:r w:rsidRPr="006E4180">
        <w:rPr>
          <w:rFonts w:cs="Arial"/>
          <w:szCs w:val="24"/>
          <w:lang w:val="de-DE"/>
        </w:rPr>
        <w:t>Manche Menschen sind unzufrie</w:t>
      </w:r>
      <w:r>
        <w:rPr>
          <w:rFonts w:cs="Arial"/>
          <w:szCs w:val="24"/>
          <w:lang w:val="de-DE"/>
        </w:rPr>
        <w:t>den mit der Europäischen Union.</w:t>
      </w:r>
      <w:r>
        <w:rPr>
          <w:rFonts w:cs="Arial"/>
          <w:szCs w:val="24"/>
          <w:lang w:val="de-DE"/>
        </w:rPr>
        <w:br/>
        <w:t xml:space="preserve">Sie sagen, dass die Europäische Union viele Dinge tut, die sie nicht mögen. </w:t>
      </w:r>
    </w:p>
    <w:p w14:paraId="14F13D5C" w14:textId="30122877" w:rsidR="004209F2" w:rsidRPr="00CA1F22" w:rsidRDefault="00CA1F22" w:rsidP="004209F2">
      <w:pPr>
        <w:rPr>
          <w:rFonts w:cs="Arial"/>
          <w:szCs w:val="24"/>
          <w:lang w:val="de-DE"/>
        </w:rPr>
      </w:pPr>
      <w:r w:rsidRPr="00CA1F22">
        <w:rPr>
          <w:rFonts w:cs="Arial"/>
          <w:szCs w:val="24"/>
          <w:lang w:val="de-DE"/>
        </w:rPr>
        <w:t>Andere Menschen sind unzufrieden mit der Europäischen Union, weil sie denken, dass sie nicht genügend Dinge tut, die sie ihrer Meinung nach tun sollte</w:t>
      </w:r>
      <w:r>
        <w:rPr>
          <w:rFonts w:cs="Arial"/>
          <w:szCs w:val="24"/>
          <w:lang w:val="de-DE"/>
        </w:rPr>
        <w:t>.</w:t>
      </w:r>
    </w:p>
    <w:p w14:paraId="05CB9E09" w14:textId="5D39CD9F" w:rsidR="004209F2" w:rsidRPr="00CF12BA" w:rsidRDefault="004209F2" w:rsidP="004209F2">
      <w:pPr>
        <w:rPr>
          <w:rFonts w:cs="Arial"/>
          <w:szCs w:val="24"/>
          <w:lang w:val="de-DE"/>
        </w:rPr>
      </w:pPr>
      <w:r w:rsidRPr="00CF12BA">
        <w:rPr>
          <w:rFonts w:cs="Arial"/>
          <w:szCs w:val="24"/>
          <w:lang w:val="de-DE"/>
        </w:rPr>
        <w:t>Inclusion Europe</w:t>
      </w:r>
      <w:r w:rsidR="00CF12BA" w:rsidRPr="00CF12BA">
        <w:rPr>
          <w:rFonts w:cs="Arial"/>
          <w:szCs w:val="24"/>
          <w:lang w:val="de-DE"/>
        </w:rPr>
        <w:t xml:space="preserve"> hört sich diese Bedenken an und nimmt sie </w:t>
      </w:r>
      <w:r w:rsidR="003E676F">
        <w:rPr>
          <w:rFonts w:cs="Arial"/>
          <w:szCs w:val="24"/>
          <w:lang w:val="de-DE"/>
        </w:rPr>
        <w:t>e</w:t>
      </w:r>
      <w:r w:rsidR="00CF12BA" w:rsidRPr="00CF12BA">
        <w:rPr>
          <w:rFonts w:cs="Arial"/>
          <w:szCs w:val="24"/>
          <w:lang w:val="de-DE"/>
        </w:rPr>
        <w:t>rnst.</w:t>
      </w:r>
      <w:r w:rsidR="00CF12BA">
        <w:rPr>
          <w:rFonts w:cs="Arial"/>
          <w:szCs w:val="24"/>
          <w:lang w:val="de-DE"/>
        </w:rPr>
        <w:t xml:space="preserve"> </w:t>
      </w:r>
      <w:r w:rsidRPr="00CF12BA">
        <w:rPr>
          <w:rFonts w:cs="Arial"/>
          <w:szCs w:val="24"/>
          <w:lang w:val="de-DE"/>
        </w:rPr>
        <w:t xml:space="preserve"> </w:t>
      </w:r>
    </w:p>
    <w:p w14:paraId="45ED2DF1" w14:textId="216834AE" w:rsidR="004209F2" w:rsidRPr="007C2BD4" w:rsidRDefault="00CF12BA" w:rsidP="00C25FFD">
      <w:pPr>
        <w:rPr>
          <w:rFonts w:cs="Arial"/>
          <w:szCs w:val="24"/>
          <w:lang w:val="de-DE"/>
        </w:rPr>
      </w:pPr>
      <w:r w:rsidRPr="00CF12BA">
        <w:rPr>
          <w:rFonts w:cs="Arial"/>
          <w:szCs w:val="24"/>
          <w:lang w:val="de-DE"/>
        </w:rPr>
        <w:t xml:space="preserve">Gleichzeitig haben wir auch gesehen, dass die Achtung der Rechte von Menschen mit </w:t>
      </w:r>
      <w:r w:rsidR="00156822">
        <w:rPr>
          <w:rFonts w:cs="Arial"/>
          <w:szCs w:val="24"/>
          <w:lang w:val="de-DE"/>
        </w:rPr>
        <w:t>Lernschwierigkeiten</w:t>
      </w:r>
      <w:r w:rsidRPr="00CF12BA">
        <w:rPr>
          <w:rFonts w:cs="Arial"/>
          <w:szCs w:val="24"/>
          <w:lang w:val="de-DE"/>
        </w:rPr>
        <w:t xml:space="preserve"> und ihrer Familien sich in der Europäischen Union während der letzten Jahrzehnte sehr verbessert hat. </w:t>
      </w:r>
    </w:p>
    <w:p w14:paraId="6FAEABB1" w14:textId="3159D6A4" w:rsidR="00061710" w:rsidRPr="007C2BD4" w:rsidRDefault="00CF12BA" w:rsidP="00C25FFD">
      <w:pPr>
        <w:rPr>
          <w:rFonts w:cs="Arial"/>
          <w:szCs w:val="24"/>
          <w:lang w:val="de-DE"/>
        </w:rPr>
      </w:pPr>
      <w:r w:rsidRPr="00CF12BA">
        <w:rPr>
          <w:rFonts w:cs="Arial"/>
          <w:szCs w:val="24"/>
          <w:lang w:val="de-DE"/>
        </w:rPr>
        <w:t xml:space="preserve">Die Lebensqualität von vielen Menschen mit </w:t>
      </w:r>
      <w:r w:rsidR="00156822">
        <w:rPr>
          <w:rFonts w:cs="Arial"/>
          <w:szCs w:val="24"/>
          <w:lang w:val="de-DE"/>
        </w:rPr>
        <w:t>Lernschwierigkeiten</w:t>
      </w:r>
      <w:r>
        <w:rPr>
          <w:rFonts w:cs="Arial"/>
          <w:szCs w:val="24"/>
          <w:lang w:val="de-DE"/>
        </w:rPr>
        <w:t xml:space="preserve"> und ihrer Familien ist auch gestie</w:t>
      </w:r>
      <w:r w:rsidRPr="00CF12BA">
        <w:rPr>
          <w:rFonts w:cs="Arial"/>
          <w:szCs w:val="24"/>
          <w:lang w:val="de-DE"/>
        </w:rPr>
        <w:t xml:space="preserve">gen. </w:t>
      </w:r>
    </w:p>
    <w:p w14:paraId="221EE70E" w14:textId="77777777" w:rsidR="006E4180" w:rsidRPr="007C2BD4" w:rsidRDefault="006E4180" w:rsidP="00610D22">
      <w:pPr>
        <w:pStyle w:val="Heading2"/>
        <w:rPr>
          <w:lang w:val="de-DE"/>
        </w:rPr>
      </w:pPr>
    </w:p>
    <w:p w14:paraId="370843CD" w14:textId="37C9F936" w:rsidR="004209F2" w:rsidRPr="007C2BD4" w:rsidRDefault="006110B5" w:rsidP="00610D22">
      <w:pPr>
        <w:pStyle w:val="Heading2"/>
        <w:rPr>
          <w:lang w:val="de-DE"/>
        </w:rPr>
      </w:pPr>
      <w:r w:rsidRPr="006110B5">
        <w:rPr>
          <w:lang w:val="de-DE"/>
        </w:rPr>
        <w:t xml:space="preserve">Viele dieser Fortschritte haben wir der Europäischen Union zu verdanken. </w:t>
      </w:r>
      <w:r w:rsidR="007A1C64" w:rsidRPr="006110B5">
        <w:rPr>
          <w:lang w:val="de-DE"/>
        </w:rPr>
        <w:t xml:space="preserve"> </w:t>
      </w:r>
    </w:p>
    <w:p w14:paraId="531DF3BA" w14:textId="4A077E06" w:rsidR="004209F2" w:rsidRPr="006110B5" w:rsidRDefault="006110B5" w:rsidP="004209F2">
      <w:pPr>
        <w:rPr>
          <w:rFonts w:cs="Arial"/>
          <w:szCs w:val="24"/>
          <w:lang w:val="de-DE"/>
        </w:rPr>
      </w:pPr>
      <w:r w:rsidRPr="006110B5">
        <w:rPr>
          <w:rFonts w:cs="Arial"/>
          <w:szCs w:val="24"/>
          <w:lang w:val="de-DE"/>
        </w:rPr>
        <w:t>Das ist so, weil es Folgendes bedeutet, in der Europäischen Union zu leben</w:t>
      </w:r>
      <w:r w:rsidR="004209F2" w:rsidRPr="006110B5">
        <w:rPr>
          <w:rFonts w:cs="Arial"/>
          <w:szCs w:val="24"/>
          <w:lang w:val="de-DE"/>
        </w:rPr>
        <w:t>:</w:t>
      </w:r>
    </w:p>
    <w:p w14:paraId="3F1C01C2" w14:textId="725F1D57" w:rsidR="004209F2" w:rsidRPr="007C2BD4" w:rsidRDefault="006110B5" w:rsidP="004209F2">
      <w:pPr>
        <w:pStyle w:val="ListParagraph"/>
        <w:numPr>
          <w:ilvl w:val="0"/>
          <w:numId w:val="14"/>
        </w:numPr>
        <w:rPr>
          <w:rFonts w:cs="Arial"/>
          <w:szCs w:val="24"/>
          <w:lang w:val="de-DE"/>
        </w:rPr>
      </w:pPr>
      <w:r w:rsidRPr="007C2BD4">
        <w:rPr>
          <w:rFonts w:cs="Arial"/>
          <w:b/>
          <w:szCs w:val="24"/>
          <w:lang w:val="de-DE"/>
        </w:rPr>
        <w:t>In Frieden zu leben</w:t>
      </w:r>
      <w:r w:rsidR="004209F2" w:rsidRPr="007C2BD4">
        <w:rPr>
          <w:rFonts w:cs="Arial"/>
          <w:b/>
          <w:szCs w:val="24"/>
          <w:lang w:val="de-DE"/>
        </w:rPr>
        <w:t xml:space="preserve">. </w:t>
      </w:r>
      <w:r w:rsidR="004209F2" w:rsidRPr="007C2BD4">
        <w:rPr>
          <w:rFonts w:cs="Arial"/>
          <w:b/>
          <w:szCs w:val="24"/>
          <w:lang w:val="de-DE"/>
        </w:rPr>
        <w:br/>
      </w:r>
      <w:r w:rsidRPr="006110B5">
        <w:rPr>
          <w:rFonts w:cs="Arial"/>
          <w:szCs w:val="24"/>
          <w:lang w:val="de-DE"/>
        </w:rPr>
        <w:t xml:space="preserve">Es gab noch nie einen Krieg in der Europäischen Union. </w:t>
      </w:r>
      <w:r w:rsidR="004209F2" w:rsidRPr="006110B5">
        <w:rPr>
          <w:rFonts w:cs="Arial"/>
          <w:szCs w:val="24"/>
          <w:lang w:val="de-DE"/>
        </w:rPr>
        <w:t xml:space="preserve"> </w:t>
      </w:r>
    </w:p>
    <w:p w14:paraId="66ACA6E4" w14:textId="1C67921A" w:rsidR="00755D2E" w:rsidRPr="007C2BD4" w:rsidRDefault="006110B5" w:rsidP="004209F2">
      <w:pPr>
        <w:pStyle w:val="ListParagraph"/>
        <w:numPr>
          <w:ilvl w:val="0"/>
          <w:numId w:val="14"/>
        </w:numPr>
        <w:rPr>
          <w:rFonts w:cs="Arial"/>
          <w:szCs w:val="24"/>
          <w:lang w:val="de-DE"/>
        </w:rPr>
      </w:pPr>
      <w:r w:rsidRPr="007C2BD4">
        <w:rPr>
          <w:rFonts w:cs="Arial"/>
          <w:b/>
          <w:szCs w:val="24"/>
          <w:lang w:val="de-DE"/>
        </w:rPr>
        <w:t>Verbesserte Lebensqualität</w:t>
      </w:r>
      <w:r w:rsidR="004209F2" w:rsidRPr="007C2BD4">
        <w:rPr>
          <w:rFonts w:cs="Arial"/>
          <w:b/>
          <w:szCs w:val="24"/>
          <w:lang w:val="de-DE"/>
        </w:rPr>
        <w:t xml:space="preserve">. </w:t>
      </w:r>
      <w:r w:rsidR="004209F2" w:rsidRPr="007C2BD4">
        <w:rPr>
          <w:rFonts w:cs="Arial"/>
          <w:b/>
          <w:szCs w:val="24"/>
          <w:lang w:val="de-DE"/>
        </w:rPr>
        <w:br/>
      </w:r>
      <w:r w:rsidRPr="007C2BD4">
        <w:rPr>
          <w:rFonts w:cs="Arial"/>
          <w:szCs w:val="24"/>
          <w:lang w:val="de-DE"/>
        </w:rPr>
        <w:t>Die Lebensqualität</w:t>
      </w:r>
      <w:r w:rsidR="00163B38" w:rsidRPr="007C2BD4">
        <w:rPr>
          <w:rFonts w:cs="Arial"/>
          <w:szCs w:val="24"/>
          <w:lang w:val="de-DE"/>
        </w:rPr>
        <w:t xml:space="preserve"> </w:t>
      </w:r>
      <w:r w:rsidRPr="007C2BD4">
        <w:rPr>
          <w:rFonts w:cs="Arial"/>
          <w:szCs w:val="24"/>
          <w:lang w:val="de-DE"/>
        </w:rPr>
        <w:t xml:space="preserve">hat sich für viele Menschen in der Europäischen Union verbessert. </w:t>
      </w:r>
    </w:p>
    <w:p w14:paraId="6AE4587F" w14:textId="41FD3E75" w:rsidR="00755D2E" w:rsidRPr="007C2BD4" w:rsidRDefault="006110B5" w:rsidP="00755D2E">
      <w:pPr>
        <w:pStyle w:val="ListParagraph"/>
        <w:rPr>
          <w:rFonts w:cs="Arial"/>
          <w:szCs w:val="24"/>
          <w:lang w:val="de-DE"/>
        </w:rPr>
      </w:pPr>
      <w:r w:rsidRPr="006110B5">
        <w:rPr>
          <w:rFonts w:cs="Arial"/>
          <w:szCs w:val="24"/>
          <w:lang w:val="de-DE"/>
        </w:rPr>
        <w:t xml:space="preserve">Wir wissen, dass das Leben hart sein kann, besonders für Menschen mit </w:t>
      </w:r>
      <w:r w:rsidR="00156822">
        <w:rPr>
          <w:rFonts w:cs="Arial"/>
          <w:szCs w:val="24"/>
          <w:lang w:val="de-DE"/>
        </w:rPr>
        <w:t>Lernschwierigkeiten</w:t>
      </w:r>
      <w:r w:rsidRPr="006110B5">
        <w:rPr>
          <w:rFonts w:cs="Arial"/>
          <w:szCs w:val="24"/>
          <w:lang w:val="de-DE"/>
        </w:rPr>
        <w:t xml:space="preserve"> und ihre Familien. </w:t>
      </w:r>
    </w:p>
    <w:p w14:paraId="65415BC1" w14:textId="54198CFA" w:rsidR="00755D2E" w:rsidRPr="007C2BD4" w:rsidRDefault="006110B5" w:rsidP="00755D2E">
      <w:pPr>
        <w:pStyle w:val="ListParagraph"/>
        <w:rPr>
          <w:rFonts w:cs="Arial"/>
          <w:szCs w:val="24"/>
          <w:lang w:val="de-DE"/>
        </w:rPr>
      </w:pPr>
      <w:r w:rsidRPr="006110B5">
        <w:rPr>
          <w:rFonts w:cs="Arial"/>
          <w:szCs w:val="24"/>
          <w:lang w:val="de-DE"/>
        </w:rPr>
        <w:t>Das Leben ist für viele Menschen nach der Wirtschaftskrise der letzten Jahr</w:t>
      </w:r>
      <w:r w:rsidR="003A77D7">
        <w:rPr>
          <w:rFonts w:cs="Arial"/>
          <w:szCs w:val="24"/>
          <w:lang w:val="de-DE"/>
        </w:rPr>
        <w:t>e</w:t>
      </w:r>
      <w:r w:rsidRPr="006110B5">
        <w:rPr>
          <w:rFonts w:cs="Arial"/>
          <w:szCs w:val="24"/>
          <w:lang w:val="de-DE"/>
        </w:rPr>
        <w:t xml:space="preserve"> noch schwieriger geworden. </w:t>
      </w:r>
    </w:p>
    <w:p w14:paraId="307C4B7D" w14:textId="70FB266E" w:rsidR="004209F2" w:rsidRPr="006110B5" w:rsidRDefault="006110B5" w:rsidP="00755D2E">
      <w:pPr>
        <w:pStyle w:val="ListParagraph"/>
        <w:rPr>
          <w:rFonts w:cs="Arial"/>
          <w:szCs w:val="24"/>
          <w:lang w:val="de-DE"/>
        </w:rPr>
      </w:pPr>
      <w:r w:rsidRPr="006110B5">
        <w:rPr>
          <w:rFonts w:cs="Arial"/>
          <w:szCs w:val="24"/>
          <w:lang w:val="de-DE"/>
        </w:rPr>
        <w:t>Aber die Europäische Union investiert viel Geld in die Verbesserung der Lebensqualität ihrer Bürger</w:t>
      </w:r>
      <w:r w:rsidR="00755D2E" w:rsidRPr="006110B5">
        <w:rPr>
          <w:rFonts w:cs="Arial"/>
          <w:szCs w:val="24"/>
          <w:lang w:val="de-DE"/>
        </w:rPr>
        <w:t>.</w:t>
      </w:r>
      <w:r w:rsidR="000B3D88" w:rsidRPr="00700E7C">
        <w:rPr>
          <w:rStyle w:val="FootnoteReference"/>
          <w:rFonts w:cs="Arial"/>
          <w:szCs w:val="24"/>
        </w:rPr>
        <w:footnoteReference w:id="1"/>
      </w:r>
    </w:p>
    <w:p w14:paraId="72C39CD0" w14:textId="467A8C59" w:rsidR="00755D2E" w:rsidRPr="007C2BD4" w:rsidRDefault="00563295" w:rsidP="004209F2">
      <w:pPr>
        <w:pStyle w:val="ListParagraph"/>
        <w:numPr>
          <w:ilvl w:val="0"/>
          <w:numId w:val="14"/>
        </w:numPr>
        <w:rPr>
          <w:rFonts w:cs="Arial"/>
          <w:szCs w:val="24"/>
          <w:lang w:val="de-DE"/>
        </w:rPr>
      </w:pPr>
      <w:r w:rsidRPr="00563295">
        <w:rPr>
          <w:rFonts w:cs="Arial"/>
          <w:b/>
          <w:szCs w:val="24"/>
          <w:lang w:val="de-DE"/>
        </w:rPr>
        <w:t>Fortschritte bei den Menschenrechten und der Inklusion</w:t>
      </w:r>
      <w:r w:rsidR="00C25FFD" w:rsidRPr="00563295">
        <w:rPr>
          <w:rFonts w:cs="Arial"/>
          <w:b/>
          <w:szCs w:val="24"/>
          <w:lang w:val="de-DE"/>
        </w:rPr>
        <w:t>.</w:t>
      </w:r>
      <w:r w:rsidR="004209F2" w:rsidRPr="00563295">
        <w:rPr>
          <w:rFonts w:cs="Arial"/>
          <w:b/>
          <w:szCs w:val="24"/>
          <w:lang w:val="de-DE"/>
        </w:rPr>
        <w:br/>
      </w:r>
      <w:r w:rsidRPr="00563295">
        <w:rPr>
          <w:rFonts w:cs="Arial"/>
          <w:szCs w:val="24"/>
          <w:lang w:val="de-DE"/>
        </w:rPr>
        <w:t xml:space="preserve">Die Europäische Union gründet sich auf die Menschenrechte. </w:t>
      </w:r>
    </w:p>
    <w:p w14:paraId="01EFC73F" w14:textId="77777777" w:rsidR="00563295" w:rsidRDefault="00563295" w:rsidP="00755D2E">
      <w:pPr>
        <w:pStyle w:val="ListParagraph"/>
        <w:rPr>
          <w:rFonts w:cs="Arial"/>
          <w:szCs w:val="24"/>
          <w:lang w:val="de-DE"/>
        </w:rPr>
      </w:pPr>
      <w:r w:rsidRPr="00563295">
        <w:rPr>
          <w:rFonts w:cs="Arial"/>
          <w:szCs w:val="24"/>
          <w:lang w:val="de-DE"/>
        </w:rPr>
        <w:t xml:space="preserve">Die Europäische Union ist der einzige Verbund von Ländern, der die UN-Behindertenrechtskonvention ratifiziert hat. </w:t>
      </w:r>
    </w:p>
    <w:p w14:paraId="1C1F976C" w14:textId="77777777" w:rsidR="00563295" w:rsidRDefault="00563295" w:rsidP="00755D2E">
      <w:pPr>
        <w:pStyle w:val="ListParagraph"/>
        <w:rPr>
          <w:rFonts w:cs="Arial"/>
          <w:szCs w:val="24"/>
          <w:lang w:val="de-DE"/>
        </w:rPr>
      </w:pPr>
    </w:p>
    <w:p w14:paraId="525A742C" w14:textId="77777777" w:rsidR="00563295" w:rsidRDefault="00563295" w:rsidP="00755D2E">
      <w:pPr>
        <w:pStyle w:val="ListParagraph"/>
        <w:rPr>
          <w:rFonts w:cs="Arial"/>
          <w:szCs w:val="24"/>
          <w:lang w:val="de-DE"/>
        </w:rPr>
      </w:pPr>
    </w:p>
    <w:p w14:paraId="50414D1D" w14:textId="77777777" w:rsidR="00563295" w:rsidRDefault="00563295" w:rsidP="00755D2E">
      <w:pPr>
        <w:pStyle w:val="ListParagraph"/>
        <w:rPr>
          <w:rFonts w:cs="Arial"/>
          <w:szCs w:val="24"/>
          <w:lang w:val="de-DE"/>
        </w:rPr>
      </w:pPr>
    </w:p>
    <w:p w14:paraId="2B68D659" w14:textId="54292A8C" w:rsidR="004209F2" w:rsidRPr="00563295" w:rsidRDefault="00563295" w:rsidP="00755D2E">
      <w:pPr>
        <w:pStyle w:val="ListParagraph"/>
        <w:rPr>
          <w:rFonts w:cs="Arial"/>
          <w:szCs w:val="24"/>
          <w:lang w:val="de-DE"/>
        </w:rPr>
      </w:pPr>
      <w:r w:rsidRPr="00563295">
        <w:rPr>
          <w:rFonts w:cs="Arial"/>
          <w:szCs w:val="24"/>
          <w:lang w:val="de-DE"/>
        </w:rPr>
        <w:t xml:space="preserve">Die Europäische Union investiert viel Geld, damit diese Rechte </w:t>
      </w:r>
      <w:r w:rsidR="003A77D7">
        <w:rPr>
          <w:rFonts w:cs="Arial"/>
          <w:szCs w:val="24"/>
          <w:lang w:val="de-DE"/>
        </w:rPr>
        <w:t>Wirklichkeit werden</w:t>
      </w:r>
      <w:r w:rsidR="004209F2" w:rsidRPr="00563295">
        <w:rPr>
          <w:rFonts w:cs="Arial"/>
          <w:szCs w:val="24"/>
          <w:lang w:val="de-DE"/>
        </w:rPr>
        <w:t>.</w:t>
      </w:r>
    </w:p>
    <w:p w14:paraId="6FF3E94C" w14:textId="77777777" w:rsidR="004209F2" w:rsidRPr="00563295" w:rsidRDefault="004209F2" w:rsidP="004209F2">
      <w:pPr>
        <w:rPr>
          <w:rFonts w:cs="Arial"/>
          <w:szCs w:val="24"/>
          <w:lang w:val="de-DE"/>
        </w:rPr>
      </w:pPr>
    </w:p>
    <w:p w14:paraId="71BEDB84" w14:textId="58481BD1" w:rsidR="000B3D88" w:rsidRPr="007C2BD4" w:rsidRDefault="00563295" w:rsidP="00252393">
      <w:pPr>
        <w:rPr>
          <w:rFonts w:cs="Arial"/>
          <w:szCs w:val="24"/>
          <w:lang w:val="de-DE"/>
        </w:rPr>
      </w:pPr>
      <w:r>
        <w:rPr>
          <w:rFonts w:cs="Arial"/>
          <w:szCs w:val="24"/>
          <w:lang w:val="de-DE"/>
        </w:rPr>
        <w:t xml:space="preserve">Wir bemühen uns immer darum, noch mehr Fortschritte bei der Inklusion zu machen. </w:t>
      </w:r>
    </w:p>
    <w:p w14:paraId="7B4A080F" w14:textId="1B277237" w:rsidR="004209F2" w:rsidRPr="00563295" w:rsidRDefault="00563295" w:rsidP="004209F2">
      <w:pPr>
        <w:rPr>
          <w:rFonts w:cs="Arial"/>
          <w:szCs w:val="24"/>
          <w:lang w:val="de-DE"/>
        </w:rPr>
      </w:pPr>
      <w:r w:rsidRPr="00563295">
        <w:rPr>
          <w:rFonts w:cs="Arial"/>
          <w:szCs w:val="24"/>
          <w:lang w:val="de-DE"/>
        </w:rPr>
        <w:t xml:space="preserve">Wir müssen auch sicherstellen, dass es keine Rückschritte beim schon Erreichten gibt. </w:t>
      </w:r>
    </w:p>
    <w:p w14:paraId="448DE3DF" w14:textId="00B2C4FD" w:rsidR="00C25FFD" w:rsidRPr="00563295" w:rsidRDefault="004209F2" w:rsidP="004209F2">
      <w:pPr>
        <w:rPr>
          <w:rFonts w:cs="Arial"/>
          <w:szCs w:val="24"/>
          <w:lang w:val="de-DE"/>
        </w:rPr>
      </w:pPr>
      <w:r w:rsidRPr="00563295">
        <w:rPr>
          <w:rFonts w:cs="Arial"/>
          <w:szCs w:val="24"/>
          <w:lang w:val="de-DE"/>
        </w:rPr>
        <w:t xml:space="preserve">Inclusion Europe </w:t>
      </w:r>
      <w:r w:rsidR="00563295" w:rsidRPr="00563295">
        <w:rPr>
          <w:rFonts w:cs="Arial"/>
          <w:szCs w:val="24"/>
          <w:lang w:val="de-DE"/>
        </w:rPr>
        <w:t xml:space="preserve">ruft Menschen mit </w:t>
      </w:r>
      <w:r w:rsidR="00156822">
        <w:rPr>
          <w:rFonts w:cs="Arial"/>
          <w:szCs w:val="24"/>
          <w:lang w:val="de-DE"/>
        </w:rPr>
        <w:t>Lernschwierigkeiten</w:t>
      </w:r>
      <w:r w:rsidR="00563295" w:rsidRPr="00563295">
        <w:rPr>
          <w:rFonts w:cs="Arial"/>
          <w:szCs w:val="24"/>
          <w:lang w:val="de-DE"/>
        </w:rPr>
        <w:t>, ihre Familien und alle Bürger der Europäischen Union dazu auf</w:t>
      </w:r>
      <w:r w:rsidR="005E4449" w:rsidRPr="00563295">
        <w:rPr>
          <w:rFonts w:cs="Arial"/>
          <w:szCs w:val="24"/>
          <w:lang w:val="de-DE"/>
        </w:rPr>
        <w:t>:</w:t>
      </w:r>
    </w:p>
    <w:p w14:paraId="6E553D5C" w14:textId="3FCE5064" w:rsidR="005E4449" w:rsidRPr="00563295" w:rsidRDefault="00563295" w:rsidP="005E4449">
      <w:pPr>
        <w:pStyle w:val="ListParagraph"/>
        <w:numPr>
          <w:ilvl w:val="0"/>
          <w:numId w:val="15"/>
        </w:numPr>
        <w:rPr>
          <w:rFonts w:cs="Arial"/>
          <w:b/>
          <w:szCs w:val="24"/>
          <w:lang w:val="de-DE"/>
        </w:rPr>
      </w:pPr>
      <w:r w:rsidRPr="00563295">
        <w:rPr>
          <w:rFonts w:cs="Arial"/>
          <w:b/>
          <w:szCs w:val="24"/>
          <w:lang w:val="de-DE"/>
        </w:rPr>
        <w:t>Mit den Kandidaten zu reden, und ihnen ihre Meinung mitzuteilen</w:t>
      </w:r>
      <w:r w:rsidR="005E4449" w:rsidRPr="00563295">
        <w:rPr>
          <w:rFonts w:cs="Arial"/>
          <w:b/>
          <w:szCs w:val="24"/>
          <w:lang w:val="de-DE"/>
        </w:rPr>
        <w:t>.</w:t>
      </w:r>
    </w:p>
    <w:p w14:paraId="6906285C" w14:textId="5A295557" w:rsidR="006A0116" w:rsidRPr="00563295" w:rsidRDefault="006A0116" w:rsidP="006A0116">
      <w:pPr>
        <w:pStyle w:val="ListParagraph"/>
        <w:rPr>
          <w:rFonts w:cs="Arial"/>
          <w:szCs w:val="24"/>
          <w:lang w:val="de-DE"/>
        </w:rPr>
      </w:pPr>
      <w:r w:rsidRPr="00563295">
        <w:rPr>
          <w:rFonts w:cs="Arial"/>
          <w:szCs w:val="24"/>
          <w:lang w:val="de-DE"/>
        </w:rPr>
        <w:t>(</w:t>
      </w:r>
      <w:r w:rsidR="00563295" w:rsidRPr="00563295">
        <w:rPr>
          <w:rFonts w:cs="Arial"/>
          <w:szCs w:val="24"/>
          <w:lang w:val="de-DE"/>
        </w:rPr>
        <w:t xml:space="preserve">Sie können den dritten Teil dieses Textes benutzen, um </w:t>
      </w:r>
      <w:r w:rsidR="003C3CEB">
        <w:rPr>
          <w:rFonts w:cs="Arial"/>
          <w:szCs w:val="24"/>
          <w:lang w:val="de-DE"/>
        </w:rPr>
        <w:t>Anregungen</w:t>
      </w:r>
      <w:r w:rsidR="00563295" w:rsidRPr="00563295">
        <w:rPr>
          <w:rFonts w:cs="Arial"/>
          <w:szCs w:val="24"/>
          <w:lang w:val="de-DE"/>
        </w:rPr>
        <w:t xml:space="preserve"> zu</w:t>
      </w:r>
      <w:r w:rsidR="00DF4FEA">
        <w:rPr>
          <w:rFonts w:cs="Arial"/>
          <w:szCs w:val="24"/>
          <w:lang w:val="de-DE"/>
        </w:rPr>
        <w:t xml:space="preserve"> bekommen</w:t>
      </w:r>
      <w:r w:rsidRPr="00563295">
        <w:rPr>
          <w:rFonts w:cs="Arial"/>
          <w:szCs w:val="24"/>
          <w:lang w:val="de-DE"/>
        </w:rPr>
        <w:t>.)</w:t>
      </w:r>
    </w:p>
    <w:p w14:paraId="58BEF482" w14:textId="510F4966" w:rsidR="003A70D3" w:rsidRPr="007C2BD4" w:rsidRDefault="003A70D3" w:rsidP="00764458">
      <w:pPr>
        <w:pStyle w:val="ListParagraph"/>
        <w:numPr>
          <w:ilvl w:val="0"/>
          <w:numId w:val="15"/>
        </w:numPr>
        <w:rPr>
          <w:rFonts w:cs="Arial"/>
          <w:b/>
          <w:szCs w:val="24"/>
          <w:lang w:val="de-DE"/>
        </w:rPr>
      </w:pPr>
      <w:r w:rsidRPr="00097C16">
        <w:rPr>
          <w:rFonts w:cs="Arial"/>
          <w:b/>
          <w:szCs w:val="24"/>
          <w:lang w:val="de-DE"/>
        </w:rPr>
        <w:t xml:space="preserve">Ihren Freunden, Familien und Kollegen zu sagen, warum die </w:t>
      </w:r>
      <w:r w:rsidR="001A4F75">
        <w:rPr>
          <w:rFonts w:cs="Arial"/>
          <w:b/>
          <w:szCs w:val="24"/>
          <w:lang w:val="de-DE"/>
        </w:rPr>
        <w:t>Europawahlen</w:t>
      </w:r>
      <w:r w:rsidRPr="00097C16">
        <w:rPr>
          <w:rFonts w:cs="Arial"/>
          <w:b/>
          <w:szCs w:val="24"/>
          <w:lang w:val="de-DE"/>
        </w:rPr>
        <w:t xml:space="preserve"> </w:t>
      </w:r>
      <w:r w:rsidR="001A4F75">
        <w:rPr>
          <w:rFonts w:cs="Arial"/>
          <w:b/>
          <w:szCs w:val="24"/>
          <w:lang w:val="de-DE"/>
        </w:rPr>
        <w:t>so</w:t>
      </w:r>
      <w:r w:rsidRPr="00097C16">
        <w:rPr>
          <w:rFonts w:cs="Arial"/>
          <w:b/>
          <w:szCs w:val="24"/>
          <w:lang w:val="de-DE"/>
        </w:rPr>
        <w:t xml:space="preserve"> wichtig </w:t>
      </w:r>
      <w:r w:rsidR="001A4F75">
        <w:rPr>
          <w:rFonts w:cs="Arial"/>
          <w:b/>
          <w:szCs w:val="24"/>
          <w:lang w:val="de-DE"/>
        </w:rPr>
        <w:t>sind</w:t>
      </w:r>
      <w:r w:rsidRPr="00097C16">
        <w:rPr>
          <w:rFonts w:cs="Arial"/>
          <w:b/>
          <w:szCs w:val="24"/>
          <w:lang w:val="de-DE"/>
        </w:rPr>
        <w:t xml:space="preserve">, und dass sie </w:t>
      </w:r>
      <w:r w:rsidR="001A4F75">
        <w:rPr>
          <w:rFonts w:cs="Arial"/>
          <w:b/>
          <w:szCs w:val="24"/>
          <w:lang w:val="de-DE"/>
        </w:rPr>
        <w:t>daran</w:t>
      </w:r>
      <w:r w:rsidRPr="00097C16">
        <w:rPr>
          <w:rFonts w:cs="Arial"/>
          <w:b/>
          <w:szCs w:val="24"/>
          <w:lang w:val="de-DE"/>
        </w:rPr>
        <w:t xml:space="preserve"> teilnehmen sollten. </w:t>
      </w:r>
    </w:p>
    <w:p w14:paraId="5C48628B" w14:textId="067A236C" w:rsidR="00EF5132" w:rsidRPr="00097C16" w:rsidRDefault="003A70D3" w:rsidP="003A70D3">
      <w:pPr>
        <w:pStyle w:val="ListParagraph"/>
        <w:rPr>
          <w:rFonts w:cs="Arial"/>
          <w:szCs w:val="24"/>
          <w:lang w:val="de-DE"/>
        </w:rPr>
      </w:pPr>
      <w:r w:rsidRPr="003A70D3">
        <w:rPr>
          <w:rFonts w:cs="Arial"/>
          <w:szCs w:val="24"/>
          <w:lang w:val="de-DE"/>
        </w:rPr>
        <w:t>Helfen Sie Ihren Freunden und Kollegen dabei, mehr über die Wahlen zu erfahren, und darüber</w:t>
      </w:r>
      <w:r w:rsidR="00662436">
        <w:rPr>
          <w:rFonts w:cs="Arial"/>
          <w:szCs w:val="24"/>
          <w:lang w:val="de-DE"/>
        </w:rPr>
        <w:t>,</w:t>
      </w:r>
      <w:r w:rsidRPr="003A70D3">
        <w:rPr>
          <w:rFonts w:cs="Arial"/>
          <w:szCs w:val="24"/>
          <w:lang w:val="de-DE"/>
        </w:rPr>
        <w:t xml:space="preserve"> wie sie teilnmehmen können</w:t>
      </w:r>
      <w:r w:rsidR="006A0116" w:rsidRPr="00097C16">
        <w:rPr>
          <w:rFonts w:cs="Arial"/>
          <w:szCs w:val="24"/>
          <w:lang w:val="de-DE"/>
        </w:rPr>
        <w:t>.</w:t>
      </w:r>
    </w:p>
    <w:p w14:paraId="5B2F2F44" w14:textId="30F5C2C7" w:rsidR="00EF5132" w:rsidRPr="00097C16" w:rsidRDefault="00097C16" w:rsidP="00EF5132">
      <w:pPr>
        <w:pStyle w:val="ListParagraph"/>
        <w:numPr>
          <w:ilvl w:val="0"/>
          <w:numId w:val="15"/>
        </w:numPr>
        <w:rPr>
          <w:rFonts w:cs="Arial"/>
          <w:b/>
          <w:szCs w:val="24"/>
          <w:lang w:val="de-DE"/>
        </w:rPr>
      </w:pPr>
      <w:r w:rsidRPr="00097C16">
        <w:rPr>
          <w:rFonts w:cs="Arial"/>
          <w:b/>
          <w:szCs w:val="24"/>
          <w:lang w:val="de-DE"/>
        </w:rPr>
        <w:t xml:space="preserve">Ihre Stimme bei den </w:t>
      </w:r>
      <w:r w:rsidR="001A4F75">
        <w:rPr>
          <w:rFonts w:cs="Arial"/>
          <w:b/>
          <w:szCs w:val="24"/>
          <w:lang w:val="de-DE"/>
        </w:rPr>
        <w:t>Europawahlen</w:t>
      </w:r>
      <w:r w:rsidRPr="00097C16">
        <w:rPr>
          <w:rFonts w:cs="Arial"/>
          <w:b/>
          <w:szCs w:val="24"/>
          <w:lang w:val="de-DE"/>
        </w:rPr>
        <w:t xml:space="preserve"> abzugeben, um damit Ihre Rechte in Europa zu stärken. </w:t>
      </w:r>
      <w:r w:rsidR="00EF5132" w:rsidRPr="00097C16">
        <w:rPr>
          <w:rFonts w:cs="Arial"/>
          <w:b/>
          <w:szCs w:val="24"/>
          <w:lang w:val="de-DE"/>
        </w:rPr>
        <w:t xml:space="preserve"> </w:t>
      </w:r>
    </w:p>
    <w:p w14:paraId="4166480D" w14:textId="4329F39F" w:rsidR="00373728" w:rsidRPr="00097C16" w:rsidRDefault="00373728">
      <w:pPr>
        <w:spacing w:after="160" w:line="259" w:lineRule="auto"/>
        <w:rPr>
          <w:rFonts w:cs="Arial"/>
          <w:b/>
          <w:sz w:val="28"/>
          <w:lang w:val="de-DE"/>
        </w:rPr>
      </w:pPr>
      <w:bookmarkStart w:id="1" w:name="_Toc526152387"/>
      <w:r w:rsidRPr="00097C16">
        <w:rPr>
          <w:rFonts w:cs="Arial"/>
          <w:b/>
          <w:sz w:val="28"/>
          <w:lang w:val="de-DE"/>
        </w:rPr>
        <w:br w:type="page"/>
      </w:r>
    </w:p>
    <w:p w14:paraId="2BDCFDDA" w14:textId="49BBBED0" w:rsidR="006A0116" w:rsidRPr="007C2BD4" w:rsidRDefault="00373728" w:rsidP="00EF5132">
      <w:pPr>
        <w:pStyle w:val="Heading1"/>
        <w:rPr>
          <w:b w:val="0"/>
          <w:lang w:val="de-DE"/>
        </w:rPr>
      </w:pPr>
      <w:r w:rsidRPr="007C2BD4">
        <w:rPr>
          <w:b w:val="0"/>
          <w:lang w:val="de-DE"/>
        </w:rPr>
        <w:lastRenderedPageBreak/>
        <w:t>2</w:t>
      </w:r>
      <w:r w:rsidR="0034337C" w:rsidRPr="007C2BD4">
        <w:rPr>
          <w:b w:val="0"/>
          <w:lang w:val="de-DE"/>
        </w:rPr>
        <w:t>. Teil</w:t>
      </w:r>
    </w:p>
    <w:p w14:paraId="73909BD9" w14:textId="438ECC9F" w:rsidR="005E4449" w:rsidRPr="007C2BD4" w:rsidRDefault="0034337C" w:rsidP="00EF5132">
      <w:pPr>
        <w:pStyle w:val="Heading1"/>
        <w:rPr>
          <w:szCs w:val="22"/>
          <w:lang w:val="de-DE"/>
        </w:rPr>
      </w:pPr>
      <w:r w:rsidRPr="007C2BD4">
        <w:rPr>
          <w:lang w:val="de-DE"/>
        </w:rPr>
        <w:t xml:space="preserve">Was Menschen mit </w:t>
      </w:r>
      <w:r w:rsidR="00156822">
        <w:rPr>
          <w:lang w:val="de-DE"/>
        </w:rPr>
        <w:t>Lernschwierigkeiten</w:t>
      </w:r>
      <w:r w:rsidRPr="007C2BD4">
        <w:rPr>
          <w:lang w:val="de-DE"/>
        </w:rPr>
        <w:t xml:space="preserve">, Familienmitglieder und andere Aktivisten tun können </w:t>
      </w:r>
      <w:bookmarkEnd w:id="1"/>
    </w:p>
    <w:p w14:paraId="2D2C1CFE" w14:textId="09C3C325" w:rsidR="00EF5132" w:rsidRPr="007C2BD4" w:rsidRDefault="005E4449" w:rsidP="00507D34">
      <w:pPr>
        <w:rPr>
          <w:rFonts w:cs="Arial"/>
          <w:szCs w:val="24"/>
          <w:lang w:val="de-DE"/>
        </w:rPr>
      </w:pPr>
      <w:r w:rsidRPr="003256C4">
        <w:rPr>
          <w:rFonts w:cs="Arial"/>
          <w:szCs w:val="24"/>
          <w:lang w:val="de-DE"/>
        </w:rPr>
        <w:t xml:space="preserve">Inclusion Europe </w:t>
      </w:r>
      <w:r w:rsidR="003256C4" w:rsidRPr="003256C4">
        <w:rPr>
          <w:rFonts w:cs="Arial"/>
          <w:szCs w:val="24"/>
          <w:lang w:val="de-DE"/>
        </w:rPr>
        <w:t>hat diesen Text geschrieben, um Ihnen dabei zu helfen, sich und andere auf die Wahlen vorzubereiten.</w:t>
      </w:r>
      <w:r w:rsidR="003256C4">
        <w:rPr>
          <w:rFonts w:cs="Arial"/>
          <w:szCs w:val="24"/>
          <w:lang w:val="de-DE"/>
        </w:rPr>
        <w:t xml:space="preserve"> </w:t>
      </w:r>
      <w:r w:rsidR="00671BD8" w:rsidRPr="003256C4">
        <w:rPr>
          <w:rFonts w:cs="Arial"/>
          <w:szCs w:val="24"/>
          <w:lang w:val="de-DE"/>
        </w:rPr>
        <w:t xml:space="preserve"> </w:t>
      </w:r>
    </w:p>
    <w:p w14:paraId="2FC4D6E5" w14:textId="34AA7307" w:rsidR="0056030C" w:rsidRPr="003256C4" w:rsidRDefault="003256C4" w:rsidP="00507D34">
      <w:pPr>
        <w:pStyle w:val="Heading2"/>
        <w:rPr>
          <w:lang w:val="de-DE"/>
        </w:rPr>
      </w:pPr>
      <w:bookmarkStart w:id="2" w:name="_Toc526152388"/>
      <w:r w:rsidRPr="003256C4">
        <w:rPr>
          <w:lang w:val="de-DE"/>
        </w:rPr>
        <w:t>Sprechen Sie mit den Kandidaten und Partei</w:t>
      </w:r>
      <w:r>
        <w:rPr>
          <w:lang w:val="de-DE"/>
        </w:rPr>
        <w:t>vertretern</w:t>
      </w:r>
      <w:r w:rsidR="005E4449" w:rsidRPr="003256C4">
        <w:rPr>
          <w:lang w:val="de-DE"/>
        </w:rPr>
        <w:t xml:space="preserve"> </w:t>
      </w:r>
      <w:bookmarkEnd w:id="2"/>
    </w:p>
    <w:p w14:paraId="2D74CD89" w14:textId="0E7956D0" w:rsidR="0056030C" w:rsidRPr="007C2BD4" w:rsidRDefault="009C4F30" w:rsidP="00507D34">
      <w:pPr>
        <w:rPr>
          <w:rFonts w:cs="Arial"/>
          <w:szCs w:val="24"/>
          <w:lang w:val="de-DE"/>
        </w:rPr>
      </w:pPr>
      <w:r w:rsidRPr="009C4F30">
        <w:rPr>
          <w:rFonts w:cs="Arial"/>
          <w:szCs w:val="24"/>
          <w:lang w:val="de-DE"/>
        </w:rPr>
        <w:t>Finden Sie mehr über die Parteien und die Kandidaten in Ihrem Land heraus.</w:t>
      </w:r>
      <w:r>
        <w:rPr>
          <w:rFonts w:cs="Arial"/>
          <w:szCs w:val="24"/>
          <w:lang w:val="de-DE"/>
        </w:rPr>
        <w:t xml:space="preserve"> </w:t>
      </w:r>
      <w:r w:rsidR="00315A77" w:rsidRPr="009C4F30">
        <w:rPr>
          <w:rFonts w:cs="Arial"/>
          <w:szCs w:val="24"/>
          <w:lang w:val="de-DE"/>
        </w:rPr>
        <w:t xml:space="preserve"> </w:t>
      </w:r>
    </w:p>
    <w:p w14:paraId="28BC21B4" w14:textId="5E34F95C" w:rsidR="00CC2150" w:rsidRPr="009C4F30" w:rsidRDefault="009C4F30" w:rsidP="00507D34">
      <w:pPr>
        <w:rPr>
          <w:rFonts w:cs="Arial"/>
          <w:szCs w:val="24"/>
          <w:lang w:val="de-DE"/>
        </w:rPr>
      </w:pPr>
      <w:r w:rsidRPr="009C4F30">
        <w:rPr>
          <w:rFonts w:cs="Arial"/>
          <w:szCs w:val="24"/>
          <w:lang w:val="de-DE"/>
        </w:rPr>
        <w:t>Schreiben Sie ihnen.</w:t>
      </w:r>
    </w:p>
    <w:p w14:paraId="04DEAA35" w14:textId="12C55883" w:rsidR="00EF5132" w:rsidRPr="007C2BD4" w:rsidRDefault="009C4F30" w:rsidP="00507D34">
      <w:pPr>
        <w:rPr>
          <w:rFonts w:cs="Arial"/>
          <w:szCs w:val="24"/>
          <w:lang w:val="de-DE"/>
        </w:rPr>
      </w:pPr>
      <w:r w:rsidRPr="009C4F30">
        <w:rPr>
          <w:rFonts w:cs="Arial"/>
          <w:szCs w:val="24"/>
          <w:lang w:val="de-DE"/>
        </w:rPr>
        <w:t xml:space="preserve">Rufen Sie sie an und fragen Sie nach einem Treffen. </w:t>
      </w:r>
      <w:r w:rsidR="00315A77" w:rsidRPr="009C4F30">
        <w:rPr>
          <w:rFonts w:cs="Arial"/>
          <w:szCs w:val="24"/>
          <w:lang w:val="de-DE"/>
        </w:rPr>
        <w:t xml:space="preserve"> </w:t>
      </w:r>
    </w:p>
    <w:p w14:paraId="44B09E48" w14:textId="7252B6FC" w:rsidR="00315A77" w:rsidRPr="009C4F30" w:rsidRDefault="009C4F30" w:rsidP="00507D34">
      <w:pPr>
        <w:rPr>
          <w:rFonts w:cs="Arial"/>
          <w:szCs w:val="24"/>
          <w:lang w:val="de-DE"/>
        </w:rPr>
      </w:pPr>
      <w:r>
        <w:rPr>
          <w:rFonts w:cs="Arial"/>
          <w:szCs w:val="24"/>
          <w:lang w:val="de-DE"/>
        </w:rPr>
        <w:t xml:space="preserve">Sagen Sie den Kandidaten bei dem Treffen, </w:t>
      </w:r>
      <w:r w:rsidR="00F91783">
        <w:rPr>
          <w:rFonts w:cs="Arial"/>
          <w:szCs w:val="24"/>
          <w:lang w:val="de-DE"/>
        </w:rPr>
        <w:t>bei einem Anruf</w:t>
      </w:r>
      <w:r>
        <w:rPr>
          <w:rFonts w:cs="Arial"/>
          <w:szCs w:val="24"/>
          <w:lang w:val="de-DE"/>
        </w:rPr>
        <w:t xml:space="preserve"> </w:t>
      </w:r>
      <w:r w:rsidRPr="009C4F30">
        <w:rPr>
          <w:rFonts w:cs="Arial"/>
          <w:szCs w:val="24"/>
          <w:lang w:val="de-DE"/>
        </w:rPr>
        <w:t xml:space="preserve">oder </w:t>
      </w:r>
      <w:r>
        <w:rPr>
          <w:rFonts w:cs="Arial"/>
          <w:szCs w:val="24"/>
          <w:lang w:val="de-DE"/>
        </w:rPr>
        <w:t xml:space="preserve">in </w:t>
      </w:r>
      <w:r w:rsidRPr="009C4F30">
        <w:rPr>
          <w:rFonts w:cs="Arial"/>
          <w:szCs w:val="24"/>
          <w:lang w:val="de-DE"/>
        </w:rPr>
        <w:t>einer E-</w:t>
      </w:r>
      <w:r>
        <w:rPr>
          <w:rFonts w:cs="Arial"/>
          <w:szCs w:val="24"/>
          <w:lang w:val="de-DE"/>
        </w:rPr>
        <w:t>mail</w:t>
      </w:r>
      <w:r w:rsidR="00315A77" w:rsidRPr="009C4F30">
        <w:rPr>
          <w:rFonts w:cs="Arial"/>
          <w:szCs w:val="24"/>
          <w:lang w:val="de-DE"/>
        </w:rPr>
        <w:t>:</w:t>
      </w:r>
    </w:p>
    <w:p w14:paraId="46B50E7E" w14:textId="2214FD7F" w:rsidR="00315A77" w:rsidRPr="00F3244D" w:rsidRDefault="00F3244D" w:rsidP="00507D34">
      <w:pPr>
        <w:pStyle w:val="ListParagraph"/>
        <w:numPr>
          <w:ilvl w:val="0"/>
          <w:numId w:val="17"/>
        </w:numPr>
        <w:rPr>
          <w:rFonts w:cs="Arial"/>
          <w:b/>
          <w:szCs w:val="24"/>
          <w:lang w:val="de-DE"/>
        </w:rPr>
      </w:pPr>
      <w:r>
        <w:rPr>
          <w:rFonts w:cs="Arial"/>
          <w:b/>
          <w:szCs w:val="24"/>
          <w:lang w:val="de-DE"/>
        </w:rPr>
        <w:t>Dass</w:t>
      </w:r>
      <w:r w:rsidR="0021589E" w:rsidRPr="0021589E">
        <w:rPr>
          <w:rFonts w:cs="Arial"/>
          <w:b/>
          <w:szCs w:val="24"/>
          <w:lang w:val="de-DE"/>
        </w:rPr>
        <w:t xml:space="preserve"> sie klare und verständliche Informationen über die Wahlen zur Verfügung stellen sollen.</w:t>
      </w:r>
      <w:r w:rsidR="0021589E">
        <w:rPr>
          <w:rFonts w:cs="Arial"/>
          <w:b/>
          <w:szCs w:val="24"/>
          <w:lang w:val="de-DE"/>
        </w:rPr>
        <w:t xml:space="preserve"> </w:t>
      </w:r>
      <w:r w:rsidR="005F4438" w:rsidRPr="0021589E">
        <w:rPr>
          <w:rFonts w:cs="Arial"/>
          <w:b/>
          <w:szCs w:val="24"/>
          <w:lang w:val="de-DE"/>
        </w:rPr>
        <w:t xml:space="preserve"> </w:t>
      </w:r>
      <w:r w:rsidR="00CC2150" w:rsidRPr="00F3244D">
        <w:rPr>
          <w:rFonts w:cs="Arial"/>
          <w:b/>
          <w:szCs w:val="24"/>
          <w:lang w:val="de-DE"/>
        </w:rPr>
        <w:br/>
      </w:r>
      <w:r w:rsidR="0021589E" w:rsidRPr="0021589E">
        <w:rPr>
          <w:rFonts w:cs="Arial"/>
          <w:b/>
          <w:szCs w:val="24"/>
          <w:lang w:val="de-DE"/>
        </w:rPr>
        <w:t>Fragen Sie sie, was sie tun wollen, wenn sie gewählt w</w:t>
      </w:r>
      <w:r w:rsidR="00F91783">
        <w:rPr>
          <w:rFonts w:cs="Arial"/>
          <w:b/>
          <w:szCs w:val="24"/>
          <w:lang w:val="de-DE"/>
        </w:rPr>
        <w:t>e</w:t>
      </w:r>
      <w:r w:rsidR="0021589E" w:rsidRPr="0021589E">
        <w:rPr>
          <w:rFonts w:cs="Arial"/>
          <w:b/>
          <w:szCs w:val="24"/>
          <w:lang w:val="de-DE"/>
        </w:rPr>
        <w:t xml:space="preserve">rden. </w:t>
      </w:r>
      <w:r w:rsidR="00CC2150" w:rsidRPr="0021589E">
        <w:rPr>
          <w:rFonts w:cs="Arial"/>
          <w:b/>
          <w:szCs w:val="24"/>
          <w:lang w:val="de-DE"/>
        </w:rPr>
        <w:t xml:space="preserve"> </w:t>
      </w:r>
    </w:p>
    <w:p w14:paraId="446AEF7E" w14:textId="77777777" w:rsidR="0021589E" w:rsidRPr="00F3244D" w:rsidRDefault="0021589E" w:rsidP="00CC2150">
      <w:pPr>
        <w:pStyle w:val="ListParagraph"/>
        <w:rPr>
          <w:rFonts w:cs="Arial"/>
          <w:szCs w:val="24"/>
          <w:lang w:val="de-DE"/>
        </w:rPr>
      </w:pPr>
    </w:p>
    <w:p w14:paraId="28F81623" w14:textId="77777777" w:rsidR="0021589E" w:rsidRPr="00F3244D" w:rsidRDefault="0021589E" w:rsidP="00CC2150">
      <w:pPr>
        <w:pStyle w:val="ListParagraph"/>
        <w:rPr>
          <w:rFonts w:cs="Arial"/>
          <w:szCs w:val="24"/>
          <w:lang w:val="de-DE"/>
        </w:rPr>
      </w:pPr>
    </w:p>
    <w:p w14:paraId="2AF9C58D" w14:textId="647D7B70" w:rsidR="00315A77" w:rsidRPr="007C2BD4" w:rsidRDefault="0021589E" w:rsidP="00CC2150">
      <w:pPr>
        <w:pStyle w:val="ListParagraph"/>
        <w:rPr>
          <w:rFonts w:cs="Arial"/>
          <w:szCs w:val="24"/>
          <w:lang w:val="de-DE"/>
        </w:rPr>
      </w:pPr>
      <w:r w:rsidRPr="0021589E">
        <w:rPr>
          <w:rFonts w:cs="Arial"/>
          <w:szCs w:val="24"/>
          <w:lang w:val="de-DE"/>
        </w:rPr>
        <w:t>Erklären Sie ihnen</w:t>
      </w:r>
      <w:r w:rsidR="003F25C7">
        <w:rPr>
          <w:rFonts w:cs="Arial"/>
          <w:szCs w:val="24"/>
          <w:lang w:val="de-DE"/>
        </w:rPr>
        <w:t>,</w:t>
      </w:r>
      <w:r w:rsidRPr="0021589E">
        <w:rPr>
          <w:rFonts w:cs="Arial"/>
          <w:szCs w:val="24"/>
          <w:lang w:val="de-DE"/>
        </w:rPr>
        <w:t xml:space="preserve"> was Leichte Sprache ist, und war</w:t>
      </w:r>
      <w:r w:rsidR="003F25C7">
        <w:rPr>
          <w:rFonts w:cs="Arial"/>
          <w:szCs w:val="24"/>
          <w:lang w:val="de-DE"/>
        </w:rPr>
        <w:t>u</w:t>
      </w:r>
      <w:r w:rsidRPr="0021589E">
        <w:rPr>
          <w:rFonts w:cs="Arial"/>
          <w:szCs w:val="24"/>
          <w:lang w:val="de-DE"/>
        </w:rPr>
        <w:t xml:space="preserve">m Leichte Sprache wichtig ist. </w:t>
      </w:r>
      <w:r w:rsidR="00CC2150" w:rsidRPr="007C2BD4">
        <w:rPr>
          <w:rFonts w:cs="Arial"/>
          <w:szCs w:val="24"/>
          <w:lang w:val="de-DE"/>
        </w:rPr>
        <w:br/>
      </w:r>
    </w:p>
    <w:p w14:paraId="4B1C7A87" w14:textId="12B9E352" w:rsidR="00315A77" w:rsidRPr="007C2BD4" w:rsidRDefault="00F3244D" w:rsidP="00507D34">
      <w:pPr>
        <w:pStyle w:val="ListParagraph"/>
        <w:numPr>
          <w:ilvl w:val="0"/>
          <w:numId w:val="17"/>
        </w:numPr>
        <w:rPr>
          <w:rFonts w:cs="Arial"/>
          <w:b/>
          <w:szCs w:val="24"/>
          <w:lang w:val="de-DE"/>
        </w:rPr>
      </w:pPr>
      <w:r w:rsidRPr="00F3244D">
        <w:rPr>
          <w:rFonts w:cs="Arial"/>
          <w:b/>
          <w:szCs w:val="24"/>
          <w:lang w:val="de-DE"/>
        </w:rPr>
        <w:t xml:space="preserve">Dass sie Menschen mit </w:t>
      </w:r>
      <w:r w:rsidR="00156822">
        <w:rPr>
          <w:rFonts w:cs="Arial"/>
          <w:b/>
          <w:szCs w:val="24"/>
          <w:lang w:val="de-DE"/>
        </w:rPr>
        <w:t>Lernschwierigkeiten</w:t>
      </w:r>
      <w:r w:rsidRPr="00F3244D">
        <w:rPr>
          <w:rFonts w:cs="Arial"/>
          <w:b/>
          <w:szCs w:val="24"/>
          <w:lang w:val="de-DE"/>
        </w:rPr>
        <w:t xml:space="preserve"> und ihre Familien treffen sollen. </w:t>
      </w:r>
    </w:p>
    <w:p w14:paraId="1E9571C0" w14:textId="792BA4E0" w:rsidR="005F4438" w:rsidRPr="000573CA" w:rsidRDefault="00F3244D" w:rsidP="00507D34">
      <w:pPr>
        <w:pStyle w:val="ListParagraph"/>
        <w:rPr>
          <w:rFonts w:cs="Arial"/>
          <w:szCs w:val="24"/>
          <w:lang w:val="de-DE"/>
        </w:rPr>
      </w:pPr>
      <w:r w:rsidRPr="000573CA">
        <w:rPr>
          <w:rFonts w:cs="Arial"/>
          <w:szCs w:val="24"/>
          <w:lang w:val="de-DE"/>
        </w:rPr>
        <w:t xml:space="preserve">Zum Beispiel könnten sie Menschen mit </w:t>
      </w:r>
      <w:r w:rsidR="00156822">
        <w:rPr>
          <w:rFonts w:cs="Arial"/>
          <w:szCs w:val="24"/>
          <w:lang w:val="de-DE"/>
        </w:rPr>
        <w:t>Lernschwierigkeiten</w:t>
      </w:r>
      <w:r w:rsidRPr="000573CA">
        <w:rPr>
          <w:rFonts w:cs="Arial"/>
          <w:szCs w:val="24"/>
          <w:lang w:val="de-DE"/>
        </w:rPr>
        <w:t xml:space="preserve"> </w:t>
      </w:r>
      <w:r w:rsidR="000573CA" w:rsidRPr="000573CA">
        <w:rPr>
          <w:rFonts w:cs="Arial"/>
          <w:szCs w:val="24"/>
          <w:lang w:val="de-DE"/>
        </w:rPr>
        <w:t>in der Schule oder auf der Arbeit besuchen</w:t>
      </w:r>
      <w:r w:rsidR="00315A77" w:rsidRPr="000573CA">
        <w:rPr>
          <w:rFonts w:cs="Arial"/>
          <w:szCs w:val="24"/>
          <w:lang w:val="de-DE"/>
        </w:rPr>
        <w:t xml:space="preserve">. </w:t>
      </w:r>
    </w:p>
    <w:p w14:paraId="33F7E30B" w14:textId="4688381F" w:rsidR="00363E68" w:rsidRPr="007C2BD4" w:rsidRDefault="00315A77" w:rsidP="00507D34">
      <w:pPr>
        <w:pStyle w:val="ListParagraph"/>
        <w:rPr>
          <w:rFonts w:cs="Arial"/>
          <w:szCs w:val="24"/>
          <w:lang w:val="de-DE"/>
        </w:rPr>
      </w:pPr>
      <w:r w:rsidRPr="000573CA">
        <w:rPr>
          <w:rFonts w:cs="Arial"/>
          <w:szCs w:val="24"/>
          <w:lang w:val="de-DE"/>
        </w:rPr>
        <w:t>O</w:t>
      </w:r>
      <w:r w:rsidR="000573CA" w:rsidRPr="000573CA">
        <w:rPr>
          <w:rFonts w:cs="Arial"/>
          <w:szCs w:val="24"/>
          <w:lang w:val="de-DE"/>
        </w:rPr>
        <w:t>der sie könnten eine Veranstaltung organisieren</w:t>
      </w:r>
      <w:r w:rsidR="00676C47">
        <w:rPr>
          <w:rFonts w:cs="Arial"/>
          <w:szCs w:val="24"/>
          <w:lang w:val="de-DE"/>
        </w:rPr>
        <w:t>, wo Teilnehmer den Kandidaten F</w:t>
      </w:r>
      <w:r w:rsidR="000573CA" w:rsidRPr="000573CA">
        <w:rPr>
          <w:rFonts w:cs="Arial"/>
          <w:szCs w:val="24"/>
          <w:lang w:val="de-DE"/>
        </w:rPr>
        <w:t>ragen stellen können.</w:t>
      </w:r>
      <w:r w:rsidR="000573CA">
        <w:rPr>
          <w:rFonts w:cs="Arial"/>
          <w:szCs w:val="24"/>
          <w:lang w:val="de-DE"/>
        </w:rPr>
        <w:t xml:space="preserve"> </w:t>
      </w:r>
      <w:r w:rsidRPr="000573CA">
        <w:rPr>
          <w:rFonts w:cs="Arial"/>
          <w:szCs w:val="24"/>
          <w:lang w:val="de-DE"/>
        </w:rPr>
        <w:t xml:space="preserve"> </w:t>
      </w:r>
    </w:p>
    <w:p w14:paraId="48972877" w14:textId="1CDFD3D5" w:rsidR="00315A77" w:rsidRPr="007C2BD4" w:rsidRDefault="000573CA" w:rsidP="00507D34">
      <w:pPr>
        <w:pStyle w:val="ListParagraph"/>
        <w:rPr>
          <w:rFonts w:cs="Arial"/>
          <w:szCs w:val="24"/>
          <w:lang w:val="de-DE"/>
        </w:rPr>
      </w:pPr>
      <w:r w:rsidRPr="000573CA">
        <w:rPr>
          <w:rFonts w:cs="Arial"/>
          <w:szCs w:val="24"/>
          <w:lang w:val="de-DE"/>
        </w:rPr>
        <w:t xml:space="preserve">Erklären Sie ihnen, warum es wichtig ist, Menschen mit </w:t>
      </w:r>
      <w:r w:rsidR="00156822">
        <w:rPr>
          <w:rFonts w:cs="Arial"/>
          <w:szCs w:val="24"/>
          <w:lang w:val="de-DE"/>
        </w:rPr>
        <w:t>Lernschwierigkeiten</w:t>
      </w:r>
      <w:r w:rsidRPr="000573CA">
        <w:rPr>
          <w:rFonts w:cs="Arial"/>
          <w:szCs w:val="24"/>
          <w:lang w:val="de-DE"/>
        </w:rPr>
        <w:t xml:space="preserve"> und ihren Familien zuzuhören. </w:t>
      </w:r>
      <w:r w:rsidR="00781BE1" w:rsidRPr="007C2BD4">
        <w:rPr>
          <w:rFonts w:cs="Arial"/>
          <w:szCs w:val="24"/>
          <w:lang w:val="de-DE"/>
        </w:rPr>
        <w:br/>
      </w:r>
    </w:p>
    <w:p w14:paraId="69F83B6A" w14:textId="7590A3BB" w:rsidR="00315A77" w:rsidRPr="00C86923" w:rsidRDefault="00C86923" w:rsidP="00507D34">
      <w:pPr>
        <w:pStyle w:val="ListParagraph"/>
        <w:numPr>
          <w:ilvl w:val="0"/>
          <w:numId w:val="17"/>
        </w:numPr>
        <w:rPr>
          <w:rFonts w:cs="Arial"/>
          <w:b/>
          <w:szCs w:val="24"/>
          <w:lang w:val="de-DE"/>
        </w:rPr>
      </w:pPr>
      <w:r w:rsidRPr="00C86923">
        <w:rPr>
          <w:rFonts w:cs="Arial"/>
          <w:b/>
          <w:szCs w:val="24"/>
          <w:lang w:val="de-DE"/>
        </w:rPr>
        <w:t xml:space="preserve">Dass sie die Dinge berücksichtigen sollen, die Ihnen und anderen Menschen mit </w:t>
      </w:r>
      <w:r w:rsidR="00156822">
        <w:rPr>
          <w:rFonts w:cs="Arial"/>
          <w:b/>
          <w:szCs w:val="24"/>
          <w:lang w:val="de-DE"/>
        </w:rPr>
        <w:t>Lernschwierigkeiten</w:t>
      </w:r>
      <w:r w:rsidRPr="00C86923">
        <w:rPr>
          <w:rFonts w:cs="Arial"/>
          <w:b/>
          <w:szCs w:val="24"/>
          <w:lang w:val="de-DE"/>
        </w:rPr>
        <w:t xml:space="preserve"> und deren Familienmitgliedern wichtig sind.</w:t>
      </w:r>
      <w:r>
        <w:rPr>
          <w:rFonts w:cs="Arial"/>
          <w:b/>
          <w:szCs w:val="24"/>
          <w:lang w:val="de-DE"/>
        </w:rPr>
        <w:t xml:space="preserve"> </w:t>
      </w:r>
      <w:r w:rsidRPr="00C86923">
        <w:rPr>
          <w:rFonts w:cs="Arial"/>
          <w:b/>
          <w:szCs w:val="24"/>
          <w:lang w:val="de-DE"/>
        </w:rPr>
        <w:t xml:space="preserve"> </w:t>
      </w:r>
      <w:r w:rsidR="005F4438" w:rsidRPr="00C86923">
        <w:rPr>
          <w:rFonts w:cs="Arial"/>
          <w:b/>
          <w:szCs w:val="24"/>
          <w:lang w:val="de-DE"/>
        </w:rPr>
        <w:t xml:space="preserve"> </w:t>
      </w:r>
    </w:p>
    <w:p w14:paraId="730C37B5" w14:textId="50E29D91" w:rsidR="005F4438" w:rsidRPr="007C2BD4" w:rsidRDefault="00C86923" w:rsidP="00507D34">
      <w:pPr>
        <w:pStyle w:val="ListParagraph"/>
        <w:rPr>
          <w:rFonts w:cs="Arial"/>
          <w:szCs w:val="24"/>
          <w:lang w:val="de-DE"/>
        </w:rPr>
      </w:pPr>
      <w:r w:rsidRPr="00C86923">
        <w:rPr>
          <w:rFonts w:cs="Arial"/>
          <w:szCs w:val="24"/>
          <w:lang w:val="de-DE"/>
        </w:rPr>
        <w:t xml:space="preserve">Sagen Sie ihnen, was sie tun sollten, falls sie ins </w:t>
      </w:r>
      <w:r w:rsidR="00491A69">
        <w:rPr>
          <w:rFonts w:cs="Arial"/>
          <w:szCs w:val="24"/>
          <w:lang w:val="de-DE"/>
        </w:rPr>
        <w:t>Europäische Parlament gewählt we</w:t>
      </w:r>
      <w:r w:rsidRPr="00C86923">
        <w:rPr>
          <w:rFonts w:cs="Arial"/>
          <w:szCs w:val="24"/>
          <w:lang w:val="de-DE"/>
        </w:rPr>
        <w:t xml:space="preserve">rden. </w:t>
      </w:r>
    </w:p>
    <w:p w14:paraId="4A70D491" w14:textId="16EDACB8" w:rsidR="00EF5132" w:rsidRPr="00C86923" w:rsidRDefault="00C86923" w:rsidP="00C86923">
      <w:pPr>
        <w:pStyle w:val="ListParagraph"/>
        <w:rPr>
          <w:lang w:val="de-DE"/>
        </w:rPr>
      </w:pPr>
      <w:r w:rsidRPr="00C86923">
        <w:rPr>
          <w:rFonts w:cs="Arial"/>
          <w:szCs w:val="24"/>
          <w:lang w:val="de-DE"/>
        </w:rPr>
        <w:t xml:space="preserve">Sie können </w:t>
      </w:r>
      <w:r w:rsidR="00B3434C">
        <w:rPr>
          <w:rFonts w:cs="Arial"/>
          <w:szCs w:val="24"/>
          <w:lang w:val="de-DE"/>
        </w:rPr>
        <w:t>Anregungen in diesem Dokument</w:t>
      </w:r>
      <w:r w:rsidRPr="00C86923">
        <w:rPr>
          <w:rFonts w:cs="Arial"/>
          <w:szCs w:val="24"/>
          <w:lang w:val="de-DE"/>
        </w:rPr>
        <w:t xml:space="preserve"> </w:t>
      </w:r>
      <w:r w:rsidR="00B3434C">
        <w:rPr>
          <w:rFonts w:cs="Arial"/>
          <w:szCs w:val="24"/>
          <w:lang w:val="de-DE"/>
        </w:rPr>
        <w:t>erhalten</w:t>
      </w:r>
      <w:r w:rsidR="00327714">
        <w:rPr>
          <w:rFonts w:cs="Arial"/>
          <w:szCs w:val="24"/>
          <w:lang w:val="de-DE"/>
        </w:rPr>
        <w:t xml:space="preserve"> und i</w:t>
      </w:r>
      <w:r w:rsidRPr="00C86923">
        <w:rPr>
          <w:rFonts w:cs="Arial"/>
          <w:szCs w:val="24"/>
          <w:lang w:val="de-DE"/>
        </w:rPr>
        <w:t xml:space="preserve">hre eigenen Ideen </w:t>
      </w:r>
      <w:r w:rsidR="00327714">
        <w:rPr>
          <w:rFonts w:cs="Arial"/>
          <w:szCs w:val="24"/>
          <w:lang w:val="de-DE"/>
        </w:rPr>
        <w:t>ergänzen</w:t>
      </w:r>
      <w:r w:rsidRPr="00C86923">
        <w:rPr>
          <w:rFonts w:cs="Arial"/>
          <w:szCs w:val="24"/>
          <w:lang w:val="de-DE"/>
        </w:rPr>
        <w:t xml:space="preserve">, um </w:t>
      </w:r>
      <w:r w:rsidR="00327714">
        <w:rPr>
          <w:rFonts w:cs="Arial"/>
          <w:szCs w:val="24"/>
          <w:lang w:val="de-DE"/>
        </w:rPr>
        <w:t>die</w:t>
      </w:r>
      <w:r w:rsidRPr="00C86923">
        <w:rPr>
          <w:rFonts w:cs="Arial"/>
          <w:szCs w:val="24"/>
          <w:lang w:val="de-DE"/>
        </w:rPr>
        <w:t xml:space="preserve"> Ideen für die Kandidaten in Ihrem Land </w:t>
      </w:r>
      <w:r w:rsidR="00327714">
        <w:rPr>
          <w:rFonts w:cs="Arial"/>
          <w:szCs w:val="24"/>
          <w:lang w:val="de-DE"/>
        </w:rPr>
        <w:t>so relevant wie möglich zu machen</w:t>
      </w:r>
      <w:r>
        <w:rPr>
          <w:rFonts w:cs="Arial"/>
          <w:szCs w:val="24"/>
          <w:lang w:val="de-DE"/>
        </w:rPr>
        <w:t>.</w:t>
      </w:r>
      <w:bookmarkStart w:id="3" w:name="_Toc526152389"/>
    </w:p>
    <w:p w14:paraId="072D3B7D" w14:textId="1909CD95" w:rsidR="006A0116" w:rsidRPr="00071D33" w:rsidRDefault="00C86923" w:rsidP="006A0116">
      <w:pPr>
        <w:rPr>
          <w:lang w:val="de-DE"/>
        </w:rPr>
      </w:pPr>
      <w:r w:rsidRPr="00C86923">
        <w:rPr>
          <w:lang w:val="de-DE"/>
        </w:rPr>
        <w:t>Sie können den Kandidaten auch mitteilen, wie Sie ihnen helfen können.</w:t>
      </w:r>
      <w:r>
        <w:rPr>
          <w:lang w:val="de-DE"/>
        </w:rPr>
        <w:t xml:space="preserve"> </w:t>
      </w:r>
      <w:r w:rsidR="006A0116" w:rsidRPr="00C86923">
        <w:rPr>
          <w:lang w:val="de-DE"/>
        </w:rPr>
        <w:t xml:space="preserve"> </w:t>
      </w:r>
      <w:r w:rsidR="00186AEE" w:rsidRPr="007C2BD4">
        <w:rPr>
          <w:lang w:val="de-DE"/>
        </w:rPr>
        <w:br/>
      </w:r>
      <w:r w:rsidR="00071D33" w:rsidRPr="00071D33">
        <w:rPr>
          <w:lang w:val="de-DE"/>
        </w:rPr>
        <w:t xml:space="preserve">Zum Beispiel können Sie anderen Leuten </w:t>
      </w:r>
      <w:r w:rsidR="00A71469">
        <w:rPr>
          <w:lang w:val="de-DE"/>
        </w:rPr>
        <w:t>von</w:t>
      </w:r>
      <w:r w:rsidR="00071D33" w:rsidRPr="00071D33">
        <w:rPr>
          <w:lang w:val="de-DE"/>
        </w:rPr>
        <w:t xml:space="preserve"> </w:t>
      </w:r>
      <w:r w:rsidR="00A71469">
        <w:rPr>
          <w:lang w:val="de-DE"/>
        </w:rPr>
        <w:t>denjenigen</w:t>
      </w:r>
      <w:r w:rsidR="00071D33" w:rsidRPr="00071D33">
        <w:rPr>
          <w:lang w:val="de-DE"/>
        </w:rPr>
        <w:t xml:space="preserve"> Kandidaten berichten, </w:t>
      </w:r>
      <w:r w:rsidR="00A71469">
        <w:rPr>
          <w:lang w:val="de-DE"/>
        </w:rPr>
        <w:t>denen es wichtig ist</w:t>
      </w:r>
      <w:r w:rsidR="00071D33" w:rsidRPr="00071D33">
        <w:rPr>
          <w:lang w:val="de-DE"/>
        </w:rPr>
        <w:t>, was Sie zu sagen haben</w:t>
      </w:r>
      <w:r w:rsidR="006A0116" w:rsidRPr="00071D33">
        <w:rPr>
          <w:lang w:val="de-DE"/>
        </w:rPr>
        <w:t>.</w:t>
      </w:r>
    </w:p>
    <w:p w14:paraId="4BC99863" w14:textId="77777777" w:rsidR="00071D33" w:rsidRDefault="00071D33" w:rsidP="00115F18">
      <w:pPr>
        <w:rPr>
          <w:lang w:val="de-DE"/>
        </w:rPr>
      </w:pPr>
    </w:p>
    <w:p w14:paraId="068D16F6" w14:textId="77777777" w:rsidR="00A71469" w:rsidRDefault="00A71469" w:rsidP="00115F18">
      <w:pPr>
        <w:rPr>
          <w:lang w:val="de-DE"/>
        </w:rPr>
      </w:pPr>
    </w:p>
    <w:p w14:paraId="6C567743" w14:textId="42122CEA" w:rsidR="006A0116" w:rsidRPr="007C2BD4" w:rsidRDefault="00071D33" w:rsidP="00115F18">
      <w:pPr>
        <w:rPr>
          <w:lang w:val="de-DE"/>
        </w:rPr>
      </w:pPr>
      <w:r w:rsidRPr="00071D33">
        <w:rPr>
          <w:lang w:val="de-DE"/>
        </w:rPr>
        <w:t xml:space="preserve">Sie können auch Informationen über die Kandidaten teilen und darüber, wie sie sich mit Ihnen und anderen Menschen mit </w:t>
      </w:r>
      <w:r w:rsidR="00156822">
        <w:rPr>
          <w:lang w:val="de-DE"/>
        </w:rPr>
        <w:t>Lernschwierigkeiten</w:t>
      </w:r>
      <w:r w:rsidRPr="00071D33">
        <w:rPr>
          <w:lang w:val="de-DE"/>
        </w:rPr>
        <w:t xml:space="preserve"> und de</w:t>
      </w:r>
      <w:r>
        <w:rPr>
          <w:lang w:val="de-DE"/>
        </w:rPr>
        <w:t xml:space="preserve">ren Familien auseinandersetzen. </w:t>
      </w:r>
    </w:p>
    <w:p w14:paraId="2A139B8B" w14:textId="43871D3F" w:rsidR="00EF5132" w:rsidRPr="00B25CD8" w:rsidRDefault="00E278A1" w:rsidP="00EF5132">
      <w:pPr>
        <w:pStyle w:val="Heading2"/>
        <w:rPr>
          <w:lang w:val="de-DE"/>
        </w:rPr>
      </w:pPr>
      <w:r w:rsidRPr="00B25CD8">
        <w:rPr>
          <w:lang w:val="de-DE"/>
        </w:rPr>
        <w:t>Arbeiten Sie mit anderen zusammen</w:t>
      </w:r>
    </w:p>
    <w:p w14:paraId="082A2427" w14:textId="319D3A8B" w:rsidR="005E4449" w:rsidRPr="00B25CD8" w:rsidRDefault="00B25CD8" w:rsidP="00EF5132">
      <w:pPr>
        <w:rPr>
          <w:lang w:val="de-DE"/>
        </w:rPr>
      </w:pPr>
      <w:r w:rsidRPr="00B25CD8">
        <w:rPr>
          <w:lang w:val="de-DE"/>
        </w:rPr>
        <w:t xml:space="preserve">Treffen Sie sich mit anderen Menschen, um über die Wahlen zu reden. </w:t>
      </w:r>
      <w:bookmarkEnd w:id="3"/>
    </w:p>
    <w:p w14:paraId="5F151E81" w14:textId="384576AB" w:rsidR="006A0116" w:rsidRPr="007C2BD4" w:rsidRDefault="00B25CD8" w:rsidP="005E4449">
      <w:pPr>
        <w:rPr>
          <w:lang w:val="de-DE"/>
        </w:rPr>
      </w:pPr>
      <w:r w:rsidRPr="00B25CD8">
        <w:rPr>
          <w:lang w:val="de-DE"/>
        </w:rPr>
        <w:t xml:space="preserve">Erkären Sie ihnen, warum die Wahlen für Sie und andere Menschen mit </w:t>
      </w:r>
      <w:r w:rsidR="00156822">
        <w:rPr>
          <w:lang w:val="de-DE"/>
        </w:rPr>
        <w:t>Lernschwierigkeiten</w:t>
      </w:r>
      <w:r w:rsidRPr="00B25CD8">
        <w:rPr>
          <w:lang w:val="de-DE"/>
        </w:rPr>
        <w:t xml:space="preserve"> und deren Familien wichtig sind. </w:t>
      </w:r>
    </w:p>
    <w:p w14:paraId="52CBA7E1" w14:textId="21DB742F" w:rsidR="006A0116" w:rsidRPr="00A2581C" w:rsidRDefault="00B25CD8" w:rsidP="006A0116">
      <w:pPr>
        <w:rPr>
          <w:lang w:val="de-DE"/>
        </w:rPr>
      </w:pPr>
      <w:r w:rsidRPr="00A2581C">
        <w:rPr>
          <w:lang w:val="de-DE"/>
        </w:rPr>
        <w:t>Erklären Sie ihnen, was Ihnen wichtig ist, und wie die Mitglieder des Europäischen Parlaments Ihr Leben beeinflussen können</w:t>
      </w:r>
      <w:r w:rsidR="006A0116" w:rsidRPr="00A2581C">
        <w:rPr>
          <w:lang w:val="de-DE"/>
        </w:rPr>
        <w:t>.</w:t>
      </w:r>
    </w:p>
    <w:p w14:paraId="2B37BE9E" w14:textId="67A8AB7C" w:rsidR="005E4449" w:rsidRPr="007C2BD4" w:rsidRDefault="00A2581C" w:rsidP="005E4449">
      <w:pPr>
        <w:rPr>
          <w:lang w:val="de-DE"/>
        </w:rPr>
      </w:pPr>
      <w:r>
        <w:rPr>
          <w:lang w:val="de-DE"/>
        </w:rPr>
        <w:t xml:space="preserve">Bitten Sie sie darum, wählen zu gehen. </w:t>
      </w:r>
    </w:p>
    <w:p w14:paraId="7B057619" w14:textId="260627DD" w:rsidR="00EF5132" w:rsidRPr="00B40B0A" w:rsidRDefault="00B40B0A" w:rsidP="005E4449">
      <w:pPr>
        <w:rPr>
          <w:lang w:val="de-DE"/>
        </w:rPr>
      </w:pPr>
      <w:r w:rsidRPr="00B40B0A">
        <w:rPr>
          <w:lang w:val="de-DE"/>
        </w:rPr>
        <w:t>Arbeiten Sie zusammen, um Ihre</w:t>
      </w:r>
      <w:r>
        <w:rPr>
          <w:lang w:val="de-DE"/>
        </w:rPr>
        <w:t>r</w:t>
      </w:r>
      <w:r w:rsidRPr="00B40B0A">
        <w:rPr>
          <w:lang w:val="de-DE"/>
        </w:rPr>
        <w:t xml:space="preserve"> Stimme auch über die Medien Gehör zu verschaffen</w:t>
      </w:r>
      <w:r w:rsidR="00186AEE" w:rsidRPr="00B40B0A">
        <w:rPr>
          <w:lang w:val="de-DE"/>
        </w:rPr>
        <w:t>.</w:t>
      </w:r>
      <w:r w:rsidR="00186AEE" w:rsidRPr="00B40B0A">
        <w:rPr>
          <w:lang w:val="de-DE"/>
        </w:rPr>
        <w:br/>
      </w:r>
      <w:r w:rsidR="00AE689A">
        <w:rPr>
          <w:lang w:val="de-DE"/>
        </w:rPr>
        <w:t>Sprechen Sie zusammen mit anderen</w:t>
      </w:r>
      <w:r w:rsidRPr="00B40B0A">
        <w:rPr>
          <w:lang w:val="de-DE"/>
        </w:rPr>
        <w:t xml:space="preserve"> mit den nationalen Behörden über Barrierefreiheit und das Wahlrecht</w:t>
      </w:r>
      <w:r w:rsidR="00EF5132" w:rsidRPr="00B40B0A">
        <w:rPr>
          <w:lang w:val="de-DE"/>
        </w:rPr>
        <w:t>.</w:t>
      </w:r>
    </w:p>
    <w:p w14:paraId="09846869" w14:textId="77777777" w:rsidR="006A0116" w:rsidRPr="00B40B0A" w:rsidRDefault="006A0116" w:rsidP="0054593E">
      <w:pPr>
        <w:pStyle w:val="Heading2"/>
        <w:rPr>
          <w:lang w:val="de-DE"/>
        </w:rPr>
      </w:pPr>
      <w:bookmarkStart w:id="4" w:name="_Toc526152390"/>
    </w:p>
    <w:p w14:paraId="0C4E312B" w14:textId="106F6685" w:rsidR="005E4449" w:rsidRPr="00AE689A" w:rsidRDefault="00AE689A" w:rsidP="0054593E">
      <w:pPr>
        <w:pStyle w:val="Heading2"/>
        <w:rPr>
          <w:lang w:val="de-DE"/>
        </w:rPr>
      </w:pPr>
      <w:r w:rsidRPr="00AE689A">
        <w:rPr>
          <w:lang w:val="de-DE"/>
        </w:rPr>
        <w:t>Gehen Sie wählen</w:t>
      </w:r>
      <w:bookmarkEnd w:id="4"/>
    </w:p>
    <w:p w14:paraId="3DFF3D9E" w14:textId="1169CDAE" w:rsidR="0054593E" w:rsidRPr="007C2BD4" w:rsidRDefault="00AE689A" w:rsidP="0054593E">
      <w:pPr>
        <w:rPr>
          <w:lang w:val="de-DE"/>
        </w:rPr>
      </w:pPr>
      <w:r w:rsidRPr="00AE689A">
        <w:rPr>
          <w:lang w:val="de-DE"/>
        </w:rPr>
        <w:t xml:space="preserve">Die </w:t>
      </w:r>
      <w:r w:rsidR="001A4F75">
        <w:rPr>
          <w:lang w:val="de-DE"/>
        </w:rPr>
        <w:t>Europawahlen</w:t>
      </w:r>
      <w:r w:rsidRPr="00AE689A">
        <w:rPr>
          <w:lang w:val="de-DE"/>
        </w:rPr>
        <w:t xml:space="preserve"> finden vom 23.</w:t>
      </w:r>
      <w:r>
        <w:rPr>
          <w:lang w:val="de-DE"/>
        </w:rPr>
        <w:t xml:space="preserve">-26. </w:t>
      </w:r>
      <w:r w:rsidR="001A4F75">
        <w:rPr>
          <w:lang w:val="de-DE"/>
        </w:rPr>
        <w:t>Mai</w:t>
      </w:r>
      <w:r w:rsidRPr="007C2BD4">
        <w:rPr>
          <w:lang w:val="de-DE"/>
        </w:rPr>
        <w:t xml:space="preserve"> 2019 statt. </w:t>
      </w:r>
      <w:r w:rsidR="0054593E" w:rsidRPr="007C2BD4">
        <w:rPr>
          <w:lang w:val="de-DE"/>
        </w:rPr>
        <w:t xml:space="preserve"> </w:t>
      </w:r>
    </w:p>
    <w:p w14:paraId="164C200F" w14:textId="05D926A7" w:rsidR="0054593E" w:rsidRPr="00AE689A" w:rsidRDefault="00AE689A" w:rsidP="0054593E">
      <w:pPr>
        <w:rPr>
          <w:lang w:val="de-DE"/>
        </w:rPr>
      </w:pPr>
      <w:r w:rsidRPr="00AE689A">
        <w:rPr>
          <w:lang w:val="de-DE"/>
        </w:rPr>
        <w:t>Jedes Land kann bestimmen, an welchem dieser drei Tage es die Wahlen abhält</w:t>
      </w:r>
      <w:r w:rsidR="0054593E" w:rsidRPr="00AE689A">
        <w:rPr>
          <w:lang w:val="de-DE"/>
        </w:rPr>
        <w:t>.</w:t>
      </w:r>
    </w:p>
    <w:p w14:paraId="4DDC8551" w14:textId="77777777" w:rsidR="00AE689A" w:rsidRDefault="00AE689A" w:rsidP="0054593E">
      <w:pPr>
        <w:rPr>
          <w:lang w:val="de-DE"/>
        </w:rPr>
      </w:pPr>
    </w:p>
    <w:p w14:paraId="5264EB84" w14:textId="77777777" w:rsidR="00AE689A" w:rsidRDefault="00AE689A" w:rsidP="0054593E">
      <w:pPr>
        <w:rPr>
          <w:lang w:val="de-DE"/>
        </w:rPr>
      </w:pPr>
    </w:p>
    <w:p w14:paraId="76AC848B" w14:textId="550084EB" w:rsidR="00AE689A" w:rsidRPr="00AE689A" w:rsidRDefault="00AE689A" w:rsidP="0054593E">
      <w:pPr>
        <w:rPr>
          <w:lang w:val="de-DE"/>
        </w:rPr>
      </w:pPr>
      <w:r>
        <w:rPr>
          <w:lang w:val="de-DE"/>
        </w:rPr>
        <w:t xml:space="preserve">Schreiben Sie sich das Datum in den Kalender, damit Sie sich daran erinnern. </w:t>
      </w:r>
    </w:p>
    <w:p w14:paraId="497DC08F" w14:textId="44C4DF01" w:rsidR="0054593E" w:rsidRPr="007C2BD4" w:rsidRDefault="0054593E" w:rsidP="0054593E">
      <w:pPr>
        <w:rPr>
          <w:lang w:val="de-DE"/>
        </w:rPr>
      </w:pPr>
    </w:p>
    <w:p w14:paraId="57A1C22F" w14:textId="44964684" w:rsidR="0054593E" w:rsidRPr="007C2BD4" w:rsidRDefault="00AE689A" w:rsidP="0054593E">
      <w:pPr>
        <w:rPr>
          <w:lang w:val="de-DE"/>
        </w:rPr>
      </w:pPr>
      <w:r w:rsidRPr="007C2BD4">
        <w:rPr>
          <w:lang w:val="de-DE"/>
        </w:rPr>
        <w:t>Gehen Sie wählen</w:t>
      </w:r>
      <w:r w:rsidR="0054593E" w:rsidRPr="007C2BD4">
        <w:rPr>
          <w:lang w:val="de-DE"/>
        </w:rPr>
        <w:t>.</w:t>
      </w:r>
    </w:p>
    <w:p w14:paraId="78C069E0" w14:textId="3F441C68" w:rsidR="00373728" w:rsidRPr="007C2BD4" w:rsidRDefault="00AE689A" w:rsidP="00061710">
      <w:pPr>
        <w:rPr>
          <w:lang w:val="de-DE"/>
        </w:rPr>
      </w:pPr>
      <w:r w:rsidRPr="007C2BD4">
        <w:rPr>
          <w:lang w:val="de-DE"/>
        </w:rPr>
        <w:t>Ihre Stimme ist wichtig</w:t>
      </w:r>
      <w:r w:rsidR="0054593E" w:rsidRPr="007C2BD4">
        <w:rPr>
          <w:lang w:val="de-DE"/>
        </w:rPr>
        <w:t>.</w:t>
      </w:r>
      <w:r w:rsidR="00373728" w:rsidRPr="007C2BD4">
        <w:rPr>
          <w:lang w:val="de-DE"/>
        </w:rPr>
        <w:br w:type="page"/>
      </w:r>
    </w:p>
    <w:p w14:paraId="25E5F230" w14:textId="4D116497" w:rsidR="00373728" w:rsidRPr="00DC5F17" w:rsidRDefault="00DC5F17" w:rsidP="00DC5F17">
      <w:pPr>
        <w:pStyle w:val="Heading1"/>
        <w:ind w:left="360"/>
        <w:rPr>
          <w:b w:val="0"/>
          <w:lang w:val="de-DE"/>
        </w:rPr>
      </w:pPr>
      <w:r>
        <w:rPr>
          <w:b w:val="0"/>
          <w:lang w:val="de-DE"/>
        </w:rPr>
        <w:lastRenderedPageBreak/>
        <w:t>3. Teil</w:t>
      </w:r>
    </w:p>
    <w:p w14:paraId="1D8D9DB6" w14:textId="3A9D51C1" w:rsidR="0056030C" w:rsidRPr="00DC5F17" w:rsidRDefault="0056030C" w:rsidP="001108C8">
      <w:pPr>
        <w:pStyle w:val="Heading1"/>
        <w:rPr>
          <w:lang w:val="de-DE"/>
        </w:rPr>
      </w:pPr>
      <w:r w:rsidRPr="00DC5F17">
        <w:rPr>
          <w:lang w:val="de-DE"/>
        </w:rPr>
        <w:t>W</w:t>
      </w:r>
      <w:r w:rsidR="007C2BD4" w:rsidRPr="00DC5F17">
        <w:rPr>
          <w:lang w:val="de-DE"/>
        </w:rPr>
        <w:t xml:space="preserve">as Kandidaten und Parteien für die Europäischen Wahlen in 2019 tun sollten </w:t>
      </w:r>
    </w:p>
    <w:p w14:paraId="39235729" w14:textId="10C6B5D7" w:rsidR="00D8363A" w:rsidRPr="00DC5F17" w:rsidRDefault="00D8363A" w:rsidP="00D8363A">
      <w:pPr>
        <w:rPr>
          <w:lang w:val="de-DE"/>
        </w:rPr>
      </w:pPr>
    </w:p>
    <w:p w14:paraId="5CE81420" w14:textId="2BE0CB89" w:rsidR="0056030C" w:rsidRPr="00DC5F17" w:rsidRDefault="007C2BD4" w:rsidP="00507D34">
      <w:pPr>
        <w:rPr>
          <w:rFonts w:cs="Arial"/>
          <w:lang w:val="de-DE"/>
        </w:rPr>
      </w:pPr>
      <w:r w:rsidRPr="00AE4B95">
        <w:rPr>
          <w:rFonts w:cs="Arial"/>
          <w:lang w:val="de-DE"/>
        </w:rPr>
        <w:t xml:space="preserve">Es gibt 7 Millionen Europäer mit </w:t>
      </w:r>
      <w:r w:rsidR="00156822">
        <w:rPr>
          <w:rFonts w:cs="Arial"/>
          <w:lang w:val="de-DE"/>
        </w:rPr>
        <w:t>Lernschwierigkeiten</w:t>
      </w:r>
      <w:r w:rsidRPr="00AE4B95">
        <w:rPr>
          <w:rFonts w:cs="Arial"/>
          <w:lang w:val="de-DE"/>
        </w:rPr>
        <w:t xml:space="preserve">. </w:t>
      </w:r>
      <w:r w:rsidR="0056030C" w:rsidRPr="00AE4B95">
        <w:rPr>
          <w:rFonts w:cs="Arial"/>
          <w:lang w:val="de-DE"/>
        </w:rPr>
        <w:t xml:space="preserve"> </w:t>
      </w:r>
    </w:p>
    <w:p w14:paraId="6DDC2088" w14:textId="5D69BF2D" w:rsidR="007A5716" w:rsidRPr="00DC5F17" w:rsidRDefault="007C2BD4" w:rsidP="00507D34">
      <w:pPr>
        <w:rPr>
          <w:rFonts w:cs="Arial"/>
          <w:lang w:val="de-DE"/>
        </w:rPr>
      </w:pPr>
      <w:r w:rsidRPr="00AE4B95">
        <w:rPr>
          <w:rFonts w:cs="Arial"/>
          <w:lang w:val="de-DE"/>
        </w:rPr>
        <w:t xml:space="preserve">Sie haben Familienmitglieder und Freunde. </w:t>
      </w:r>
      <w:r w:rsidR="00936402" w:rsidRPr="00AE4B95">
        <w:rPr>
          <w:rFonts w:cs="Arial"/>
          <w:lang w:val="de-DE"/>
        </w:rPr>
        <w:t xml:space="preserve"> </w:t>
      </w:r>
    </w:p>
    <w:p w14:paraId="4E58F4A1" w14:textId="025CA60E" w:rsidR="0056030C" w:rsidRPr="00DC5F17" w:rsidRDefault="007C2BD4" w:rsidP="00507D34">
      <w:pPr>
        <w:rPr>
          <w:rFonts w:cs="Arial"/>
          <w:lang w:val="de-DE"/>
        </w:rPr>
      </w:pPr>
      <w:r w:rsidRPr="00AE4B95">
        <w:rPr>
          <w:rFonts w:cs="Arial"/>
          <w:lang w:val="de-DE"/>
        </w:rPr>
        <w:t xml:space="preserve">Zusammen sind wir mehr als 20 Millionen Menschen. </w:t>
      </w:r>
    </w:p>
    <w:p w14:paraId="0DACEB9D" w14:textId="77777777" w:rsidR="007A5716" w:rsidRPr="00DC5F17" w:rsidRDefault="007A5716" w:rsidP="00507D34">
      <w:pPr>
        <w:rPr>
          <w:rFonts w:cs="Arial"/>
          <w:lang w:val="de-DE"/>
        </w:rPr>
      </w:pPr>
    </w:p>
    <w:p w14:paraId="45AD98A2" w14:textId="32CE46D0" w:rsidR="0056030C" w:rsidRPr="00970DCD" w:rsidRDefault="007C2BD4" w:rsidP="00507D34">
      <w:pPr>
        <w:rPr>
          <w:rFonts w:cs="Arial"/>
          <w:lang w:val="de-DE"/>
        </w:rPr>
      </w:pPr>
      <w:r w:rsidRPr="007C2BD4">
        <w:rPr>
          <w:rFonts w:cs="Arial"/>
          <w:lang w:val="de-DE"/>
        </w:rPr>
        <w:t xml:space="preserve">Viele von uns </w:t>
      </w:r>
      <w:r w:rsidR="00970DCD">
        <w:rPr>
          <w:rFonts w:cs="Arial"/>
          <w:lang w:val="de-DE"/>
        </w:rPr>
        <w:t>we</w:t>
      </w:r>
      <w:r w:rsidRPr="007C2BD4">
        <w:rPr>
          <w:rFonts w:cs="Arial"/>
          <w:lang w:val="de-DE"/>
        </w:rPr>
        <w:t xml:space="preserve">rden jeden Tag von der Gesellschaft diskriminiert und ausgegrenzt. </w:t>
      </w:r>
      <w:r w:rsidR="001108C8" w:rsidRPr="007C2BD4">
        <w:rPr>
          <w:rFonts w:cs="Arial"/>
          <w:lang w:val="de-DE"/>
        </w:rPr>
        <w:t xml:space="preserve"> </w:t>
      </w:r>
    </w:p>
    <w:p w14:paraId="2FC55804" w14:textId="47F1FEE3" w:rsidR="0056030C" w:rsidRPr="00DC5F17" w:rsidRDefault="007C2BD4" w:rsidP="00507D34">
      <w:pPr>
        <w:rPr>
          <w:rFonts w:cs="Arial"/>
          <w:lang w:val="de-DE"/>
        </w:rPr>
      </w:pPr>
      <w:r w:rsidRPr="007C2BD4">
        <w:rPr>
          <w:rFonts w:cs="Arial"/>
          <w:lang w:val="de-DE"/>
        </w:rPr>
        <w:t xml:space="preserve">Kinder mit </w:t>
      </w:r>
      <w:r w:rsidR="00156822">
        <w:rPr>
          <w:rFonts w:cs="Arial"/>
          <w:lang w:val="de-DE"/>
        </w:rPr>
        <w:t>Lernschwierigkeiten</w:t>
      </w:r>
      <w:r w:rsidRPr="007C2BD4">
        <w:rPr>
          <w:rFonts w:cs="Arial"/>
          <w:lang w:val="de-DE"/>
        </w:rPr>
        <w:t xml:space="preserve"> dürfen nicht mit ihren Freunden und Nachbarn zur Schule gehen.</w:t>
      </w:r>
      <w:r>
        <w:rPr>
          <w:rFonts w:cs="Arial"/>
          <w:lang w:val="de-DE"/>
        </w:rPr>
        <w:t xml:space="preserve"> </w:t>
      </w:r>
      <w:r w:rsidR="0056030C" w:rsidRPr="007C2BD4">
        <w:rPr>
          <w:rFonts w:cs="Arial"/>
          <w:lang w:val="de-DE"/>
        </w:rPr>
        <w:t xml:space="preserve"> </w:t>
      </w:r>
    </w:p>
    <w:p w14:paraId="116E10D9" w14:textId="19F25AFB" w:rsidR="00E32316" w:rsidRPr="00DC5F17" w:rsidRDefault="007C2BD4" w:rsidP="00507D34">
      <w:pPr>
        <w:rPr>
          <w:rFonts w:cs="Arial"/>
          <w:lang w:val="de-DE"/>
        </w:rPr>
      </w:pPr>
      <w:r w:rsidRPr="007C2BD4">
        <w:rPr>
          <w:rFonts w:cs="Arial"/>
          <w:lang w:val="de-DE"/>
        </w:rPr>
        <w:t xml:space="preserve">Junge Menschen mit </w:t>
      </w:r>
      <w:r w:rsidR="00156822">
        <w:rPr>
          <w:rFonts w:cs="Arial"/>
          <w:lang w:val="de-DE"/>
        </w:rPr>
        <w:t>Lernschwierigkeiten</w:t>
      </w:r>
      <w:r w:rsidRPr="007C2BD4">
        <w:rPr>
          <w:rFonts w:cs="Arial"/>
          <w:lang w:val="de-DE"/>
        </w:rPr>
        <w:t xml:space="preserve"> haben nur wenige Möglichkeiten auf Bildung </w:t>
      </w:r>
      <w:r>
        <w:rPr>
          <w:rFonts w:cs="Arial"/>
          <w:lang w:val="de-DE"/>
        </w:rPr>
        <w:t xml:space="preserve">und Ausbildung oder eine Arbeitsstelle. </w:t>
      </w:r>
      <w:r w:rsidR="00EE2983" w:rsidRPr="007C2BD4">
        <w:rPr>
          <w:rFonts w:cs="Arial"/>
          <w:lang w:val="de-DE"/>
        </w:rPr>
        <w:t xml:space="preserve"> </w:t>
      </w:r>
    </w:p>
    <w:p w14:paraId="40CE7123" w14:textId="691E5B80" w:rsidR="0056030C" w:rsidRDefault="007C2BD4" w:rsidP="00507D34">
      <w:pPr>
        <w:rPr>
          <w:rFonts w:cs="Arial"/>
          <w:lang w:val="de-DE"/>
        </w:rPr>
      </w:pPr>
      <w:r w:rsidRPr="007C2BD4">
        <w:rPr>
          <w:rFonts w:cs="Arial"/>
          <w:lang w:val="de-DE"/>
        </w:rPr>
        <w:t xml:space="preserve">Viele Erwachsene mit </w:t>
      </w:r>
      <w:r w:rsidR="00156822">
        <w:rPr>
          <w:rFonts w:cs="Arial"/>
          <w:lang w:val="de-DE"/>
        </w:rPr>
        <w:t>Lernschwierigkeiten</w:t>
      </w:r>
      <w:r w:rsidRPr="007C2BD4">
        <w:rPr>
          <w:rFonts w:cs="Arial"/>
          <w:lang w:val="de-DE"/>
        </w:rPr>
        <w:t xml:space="preserve"> finden keine bezahlte Arbeit.</w:t>
      </w:r>
      <w:r>
        <w:rPr>
          <w:rFonts w:cs="Arial"/>
          <w:lang w:val="de-DE"/>
        </w:rPr>
        <w:t xml:space="preserve"> </w:t>
      </w:r>
      <w:r w:rsidR="003B5A32" w:rsidRPr="007C2BD4">
        <w:rPr>
          <w:rFonts w:cs="Arial"/>
          <w:lang w:val="de-DE"/>
        </w:rPr>
        <w:t xml:space="preserve"> </w:t>
      </w:r>
    </w:p>
    <w:p w14:paraId="4B6D9431" w14:textId="45DB005B" w:rsidR="007C2BD4" w:rsidRDefault="007C2BD4" w:rsidP="00507D34">
      <w:pPr>
        <w:rPr>
          <w:rFonts w:cs="Arial"/>
          <w:lang w:val="de-DE"/>
        </w:rPr>
      </w:pPr>
    </w:p>
    <w:p w14:paraId="7DA973C1" w14:textId="77777777" w:rsidR="007C2BD4" w:rsidRPr="007C2BD4" w:rsidRDefault="007C2BD4" w:rsidP="00507D34">
      <w:pPr>
        <w:rPr>
          <w:rFonts w:cs="Arial"/>
          <w:lang w:val="de-DE"/>
        </w:rPr>
      </w:pPr>
    </w:p>
    <w:p w14:paraId="4AD723D5" w14:textId="10838421" w:rsidR="006635D2" w:rsidRPr="007C2BD4" w:rsidRDefault="007C2BD4" w:rsidP="00507D34">
      <w:pPr>
        <w:rPr>
          <w:rFonts w:cs="Arial"/>
          <w:lang w:val="de-DE"/>
        </w:rPr>
      </w:pPr>
      <w:r w:rsidRPr="007C2BD4">
        <w:rPr>
          <w:rFonts w:cs="Arial"/>
          <w:lang w:val="de-DE"/>
        </w:rPr>
        <w:lastRenderedPageBreak/>
        <w:t xml:space="preserve">Hunderttausende Menschen mit </w:t>
      </w:r>
      <w:r w:rsidR="00156822">
        <w:rPr>
          <w:rFonts w:cs="Arial"/>
          <w:lang w:val="de-DE"/>
        </w:rPr>
        <w:t>Lernschwierigkeiten</w:t>
      </w:r>
      <w:r w:rsidRPr="007C2BD4">
        <w:rPr>
          <w:rFonts w:cs="Arial"/>
          <w:lang w:val="de-DE"/>
        </w:rPr>
        <w:t xml:space="preserve"> leben in Institutionen, abseits der Gesellschaft und ohne eine Möglichkeit, ein Leben in der Gemeinschaft zu führen. </w:t>
      </w:r>
    </w:p>
    <w:p w14:paraId="3A866D3C" w14:textId="1BC4B002" w:rsidR="00245818" w:rsidRPr="00DC5F17" w:rsidRDefault="007C2BD4" w:rsidP="00507D34">
      <w:pPr>
        <w:rPr>
          <w:rFonts w:cs="Arial"/>
          <w:lang w:val="de-DE"/>
        </w:rPr>
      </w:pPr>
      <w:r>
        <w:rPr>
          <w:rFonts w:cs="Arial"/>
          <w:lang w:val="de-DE"/>
        </w:rPr>
        <w:t xml:space="preserve">Sehr oft sind Familienmitglieder die einzigen, die Menschen mit </w:t>
      </w:r>
      <w:r w:rsidR="00156822">
        <w:rPr>
          <w:rFonts w:cs="Arial"/>
          <w:lang w:val="de-DE"/>
        </w:rPr>
        <w:t>Lernschwierigkeiten</w:t>
      </w:r>
      <w:r>
        <w:rPr>
          <w:rFonts w:cs="Arial"/>
          <w:lang w:val="de-DE"/>
        </w:rPr>
        <w:t xml:space="preserve"> unterstützen und sich um sie kümmern, weil es nicht genügend Unterstützung gibt. </w:t>
      </w:r>
    </w:p>
    <w:p w14:paraId="648D9457" w14:textId="30C70595" w:rsidR="00D8363A" w:rsidRPr="007C2BD4" w:rsidRDefault="007C2BD4" w:rsidP="00507D34">
      <w:pPr>
        <w:rPr>
          <w:rFonts w:cs="Arial"/>
          <w:lang w:val="de-DE"/>
        </w:rPr>
      </w:pPr>
      <w:r w:rsidRPr="007C2BD4">
        <w:rPr>
          <w:rFonts w:cs="Arial"/>
          <w:lang w:val="de-DE"/>
        </w:rPr>
        <w:t xml:space="preserve">Menschen mit </w:t>
      </w:r>
      <w:r w:rsidR="00156822">
        <w:rPr>
          <w:rFonts w:cs="Arial"/>
          <w:lang w:val="de-DE"/>
        </w:rPr>
        <w:t>Lernschwierigkeiten</w:t>
      </w:r>
      <w:r w:rsidRPr="007C2BD4">
        <w:rPr>
          <w:rFonts w:cs="Arial"/>
          <w:lang w:val="de-DE"/>
        </w:rPr>
        <w:t xml:space="preserve"> und ihre Familienmitglieder haben</w:t>
      </w:r>
      <w:r w:rsidR="00F64DD1">
        <w:rPr>
          <w:rFonts w:cs="Arial"/>
          <w:lang w:val="de-DE"/>
        </w:rPr>
        <w:t xml:space="preserve"> oft nur eingeschränkt Zugang zum Gesundheitssystem</w:t>
      </w:r>
      <w:r w:rsidRPr="007C2BD4">
        <w:rPr>
          <w:rFonts w:cs="Arial"/>
          <w:lang w:val="de-DE"/>
        </w:rPr>
        <w:t xml:space="preserve">, und </w:t>
      </w:r>
      <w:r>
        <w:rPr>
          <w:rFonts w:cs="Arial"/>
          <w:lang w:val="de-DE"/>
        </w:rPr>
        <w:t>sind</w:t>
      </w:r>
      <w:r w:rsidRPr="007C2BD4">
        <w:rPr>
          <w:rFonts w:cs="Arial"/>
          <w:lang w:val="de-DE"/>
        </w:rPr>
        <w:t xml:space="preserve"> deshalb </w:t>
      </w:r>
      <w:r>
        <w:rPr>
          <w:rFonts w:cs="Arial"/>
          <w:lang w:val="de-DE"/>
        </w:rPr>
        <w:t>in</w:t>
      </w:r>
      <w:r w:rsidRPr="007C2BD4">
        <w:rPr>
          <w:rFonts w:cs="Arial"/>
          <w:lang w:val="de-DE"/>
        </w:rPr>
        <w:t xml:space="preserve"> schlechte</w:t>
      </w:r>
      <w:r>
        <w:rPr>
          <w:rFonts w:cs="Arial"/>
          <w:lang w:val="de-DE"/>
        </w:rPr>
        <w:t>r</w:t>
      </w:r>
      <w:r w:rsidRPr="007C2BD4">
        <w:rPr>
          <w:rFonts w:cs="Arial"/>
          <w:lang w:val="de-DE"/>
        </w:rPr>
        <w:t xml:space="preserve"> Gesundheit.</w:t>
      </w:r>
      <w:r>
        <w:rPr>
          <w:rFonts w:cs="Arial"/>
          <w:lang w:val="de-DE"/>
        </w:rPr>
        <w:t xml:space="preserve"> </w:t>
      </w:r>
      <w:r w:rsidR="006635D2" w:rsidRPr="007C2BD4">
        <w:rPr>
          <w:rFonts w:cs="Arial"/>
          <w:lang w:val="de-DE"/>
        </w:rPr>
        <w:t xml:space="preserve"> </w:t>
      </w:r>
    </w:p>
    <w:p w14:paraId="31E6B2B6" w14:textId="20EF7791" w:rsidR="00245818" w:rsidRPr="00DC5F17" w:rsidRDefault="001A738E" w:rsidP="00507D34">
      <w:pPr>
        <w:rPr>
          <w:rFonts w:cs="Arial"/>
          <w:lang w:val="de-DE"/>
        </w:rPr>
      </w:pPr>
      <w:r w:rsidRPr="001A738E">
        <w:rPr>
          <w:rFonts w:cs="Arial"/>
          <w:lang w:val="de-DE"/>
        </w:rPr>
        <w:t xml:space="preserve">In vielen Ländern in der Europäischen Union dürfen Menschen mit </w:t>
      </w:r>
      <w:r w:rsidR="00156822">
        <w:rPr>
          <w:rFonts w:cs="Arial"/>
          <w:lang w:val="de-DE"/>
        </w:rPr>
        <w:t>Lernschwierigkeiten</w:t>
      </w:r>
      <w:r w:rsidRPr="001A738E">
        <w:rPr>
          <w:rFonts w:cs="Arial"/>
          <w:lang w:val="de-DE"/>
        </w:rPr>
        <w:t xml:space="preserve"> nicht wählen gehen. </w:t>
      </w:r>
    </w:p>
    <w:p w14:paraId="7A62C023" w14:textId="1175A863" w:rsidR="00245818" w:rsidRPr="001A738E" w:rsidRDefault="001A738E" w:rsidP="00507D34">
      <w:pPr>
        <w:rPr>
          <w:rFonts w:cs="Arial"/>
          <w:lang w:val="de-DE"/>
        </w:rPr>
      </w:pPr>
      <w:r w:rsidRPr="001A738E">
        <w:rPr>
          <w:rFonts w:cs="Arial"/>
          <w:lang w:val="de-DE"/>
        </w:rPr>
        <w:t>Das ist falsch un</w:t>
      </w:r>
      <w:r w:rsidR="00B43FA0">
        <w:rPr>
          <w:rFonts w:cs="Arial"/>
          <w:lang w:val="de-DE"/>
        </w:rPr>
        <w:t>d</w:t>
      </w:r>
      <w:r w:rsidRPr="001A738E">
        <w:rPr>
          <w:rFonts w:cs="Arial"/>
          <w:lang w:val="de-DE"/>
        </w:rPr>
        <w:t xml:space="preserve"> muss sich ändern.</w:t>
      </w:r>
      <w:r w:rsidR="00245818" w:rsidRPr="001A738E">
        <w:rPr>
          <w:rFonts w:cs="Arial"/>
          <w:lang w:val="de-DE"/>
        </w:rPr>
        <w:t xml:space="preserve"> </w:t>
      </w:r>
    </w:p>
    <w:p w14:paraId="72DA7CBD" w14:textId="34D32EA0" w:rsidR="007A5716" w:rsidRPr="00DC5F17" w:rsidRDefault="001A738E" w:rsidP="00507D34">
      <w:pPr>
        <w:rPr>
          <w:rFonts w:cs="Arial"/>
          <w:lang w:val="de-DE"/>
        </w:rPr>
      </w:pPr>
      <w:r w:rsidRPr="00DC5F17">
        <w:rPr>
          <w:rFonts w:cs="Arial"/>
          <w:lang w:val="de-DE"/>
        </w:rPr>
        <w:t>Jeder hat das Wahlrecht</w:t>
      </w:r>
      <w:r w:rsidR="007A5716" w:rsidRPr="00DC5F17">
        <w:rPr>
          <w:rFonts w:cs="Arial"/>
          <w:lang w:val="de-DE"/>
        </w:rPr>
        <w:t>.</w:t>
      </w:r>
    </w:p>
    <w:p w14:paraId="1EC93DF7" w14:textId="5CACD8F5" w:rsidR="00D8363A" w:rsidRPr="001A738E" w:rsidRDefault="001A738E" w:rsidP="00507D34">
      <w:pPr>
        <w:rPr>
          <w:rFonts w:cs="Arial"/>
          <w:lang w:val="de-DE"/>
        </w:rPr>
      </w:pPr>
      <w:r w:rsidRPr="001A738E">
        <w:rPr>
          <w:rFonts w:cs="Arial"/>
          <w:lang w:val="de-DE"/>
        </w:rPr>
        <w:t>Die UN-Menschenrechtskonvention garantiert Menschen mit Behinderungen dieses Recht</w:t>
      </w:r>
      <w:r w:rsidR="00D8363A" w:rsidRPr="001A738E">
        <w:rPr>
          <w:rFonts w:cs="Arial"/>
          <w:lang w:val="de-DE"/>
        </w:rPr>
        <w:t>.</w:t>
      </w:r>
    </w:p>
    <w:p w14:paraId="3971FE9E" w14:textId="06AAA219" w:rsidR="0056030C" w:rsidRPr="003E7006" w:rsidRDefault="003E7006" w:rsidP="00507D34">
      <w:pPr>
        <w:rPr>
          <w:rFonts w:cs="Arial"/>
          <w:lang w:val="de-DE"/>
        </w:rPr>
      </w:pPr>
      <w:r w:rsidRPr="003E7006">
        <w:rPr>
          <w:rFonts w:cs="Arial"/>
          <w:lang w:val="de-DE"/>
        </w:rPr>
        <w:t xml:space="preserve">Sogar in Ländern, wo Menschen mit </w:t>
      </w:r>
      <w:r w:rsidR="00156822">
        <w:rPr>
          <w:rFonts w:cs="Arial"/>
          <w:lang w:val="de-DE"/>
        </w:rPr>
        <w:t>Lernschwierigkeiten</w:t>
      </w:r>
      <w:r w:rsidRPr="003E7006">
        <w:rPr>
          <w:rFonts w:cs="Arial"/>
          <w:lang w:val="de-DE"/>
        </w:rPr>
        <w:t xml:space="preserve"> das Wahlrecht haben, ist es für viele schwierig, an den Wahlen teilzunehmen.</w:t>
      </w:r>
    </w:p>
    <w:p w14:paraId="6541CFA2" w14:textId="772741A4" w:rsidR="00245818" w:rsidRPr="00DC5F17" w:rsidRDefault="002D3ADE" w:rsidP="00507D34">
      <w:pPr>
        <w:rPr>
          <w:rFonts w:cs="Arial"/>
          <w:lang w:val="de-DE"/>
        </w:rPr>
      </w:pPr>
      <w:r w:rsidRPr="002D3ADE">
        <w:rPr>
          <w:rFonts w:cs="Arial"/>
          <w:lang w:val="de-DE"/>
        </w:rPr>
        <w:t xml:space="preserve">Die Kandidaten nehmen sich nicht die Zeit, mit ihnen zu sprechen und ihnen zuzuhören. </w:t>
      </w:r>
    </w:p>
    <w:p w14:paraId="28C76AB2" w14:textId="180FCF25" w:rsidR="00245818" w:rsidRDefault="002D3ADE" w:rsidP="00507D34">
      <w:pPr>
        <w:rPr>
          <w:rFonts w:cs="Arial"/>
          <w:lang w:val="de-DE"/>
        </w:rPr>
      </w:pPr>
      <w:r w:rsidRPr="002D3ADE">
        <w:rPr>
          <w:rFonts w:cs="Arial"/>
          <w:lang w:val="de-DE"/>
        </w:rPr>
        <w:t xml:space="preserve">Informationen über die Wahlen sind kompliziert und nicht barrierfrei zugänglich. </w:t>
      </w:r>
    </w:p>
    <w:p w14:paraId="318A8E77" w14:textId="77777777" w:rsidR="002D3ADE" w:rsidRPr="00DC5F17" w:rsidRDefault="002D3ADE" w:rsidP="00507D34">
      <w:pPr>
        <w:rPr>
          <w:rFonts w:cs="Arial"/>
          <w:lang w:val="de-DE"/>
        </w:rPr>
      </w:pPr>
    </w:p>
    <w:p w14:paraId="285BC359" w14:textId="73926784" w:rsidR="007A5716" w:rsidRPr="00DC5F17" w:rsidRDefault="00EF3A9B" w:rsidP="00507D34">
      <w:pPr>
        <w:rPr>
          <w:rFonts w:cs="Arial"/>
          <w:lang w:val="de-DE"/>
        </w:rPr>
      </w:pPr>
      <w:r w:rsidRPr="00EF3A9B">
        <w:rPr>
          <w:rFonts w:cs="Arial"/>
          <w:lang w:val="de-DE"/>
        </w:rPr>
        <w:lastRenderedPageBreak/>
        <w:t xml:space="preserve">Die Themen von Wahlkampagnen sind oft weit weg von den täglichen Erfahrungen und den Bedürfnissen von Menschen mit </w:t>
      </w:r>
      <w:r w:rsidR="00156822">
        <w:rPr>
          <w:rFonts w:cs="Arial"/>
          <w:lang w:val="de-DE"/>
        </w:rPr>
        <w:t>Lernschwierigkeiten</w:t>
      </w:r>
      <w:r w:rsidRPr="00EF3A9B">
        <w:rPr>
          <w:rFonts w:cs="Arial"/>
          <w:lang w:val="de-DE"/>
        </w:rPr>
        <w:t xml:space="preserve"> und ihren Familien. </w:t>
      </w:r>
    </w:p>
    <w:p w14:paraId="279EEC48" w14:textId="01BE746A" w:rsidR="00245818" w:rsidRPr="001A4F75" w:rsidRDefault="009309FC" w:rsidP="00507D34">
      <w:pPr>
        <w:rPr>
          <w:rFonts w:cs="Arial"/>
          <w:lang w:val="de-DE"/>
        </w:rPr>
      </w:pPr>
      <w:r w:rsidRPr="009309FC">
        <w:rPr>
          <w:rFonts w:cs="Arial"/>
          <w:lang w:val="de-DE"/>
        </w:rPr>
        <w:t xml:space="preserve">Wir wissen, dass es für die Kandidaten </w:t>
      </w:r>
      <w:r w:rsidR="001A4F75">
        <w:rPr>
          <w:rFonts w:cs="Arial"/>
          <w:lang w:val="de-DE"/>
        </w:rPr>
        <w:t>zur Europawahl</w:t>
      </w:r>
      <w:r w:rsidRPr="009309FC">
        <w:rPr>
          <w:rFonts w:cs="Arial"/>
          <w:lang w:val="de-DE"/>
        </w:rPr>
        <w:t xml:space="preserve"> schwierig ist, mit der Allgemeinheit in Kontakt zu treten und sie davon zu überzeugen, wählen zu gehen. </w:t>
      </w:r>
    </w:p>
    <w:p w14:paraId="16DB544F" w14:textId="32822E27" w:rsidR="00245818" w:rsidRPr="00DC5F17" w:rsidRDefault="009309FC" w:rsidP="00507D34">
      <w:pPr>
        <w:rPr>
          <w:rFonts w:cs="Arial"/>
          <w:lang w:val="de-DE"/>
        </w:rPr>
      </w:pPr>
      <w:r w:rsidRPr="009309FC">
        <w:rPr>
          <w:rFonts w:cs="Arial"/>
          <w:lang w:val="de-DE"/>
        </w:rPr>
        <w:t xml:space="preserve">Die geringe Wahlbeteiligung wird oft als Grund dafür genannt, dass die Stimme der Mitglieder des Europäischen Parlaments weniger wichtig sei. </w:t>
      </w:r>
    </w:p>
    <w:p w14:paraId="2936E35A" w14:textId="2920D2CE" w:rsidR="00A56F26" w:rsidRPr="00BF02A4" w:rsidRDefault="00E71B99" w:rsidP="00507D34">
      <w:pPr>
        <w:rPr>
          <w:rFonts w:cs="Arial"/>
          <w:lang w:val="de-DE"/>
        </w:rPr>
      </w:pPr>
      <w:r w:rsidRPr="00AE4B95">
        <w:rPr>
          <w:rFonts w:cs="Arial"/>
          <w:lang w:val="de-DE"/>
        </w:rPr>
        <w:t>W</w:t>
      </w:r>
      <w:r w:rsidR="00BF02A4" w:rsidRPr="00AE4B95">
        <w:rPr>
          <w:rFonts w:cs="Arial"/>
          <w:lang w:val="de-DE"/>
        </w:rPr>
        <w:t xml:space="preserve">ir wollen, dass so viele Menschen wie möglich wählen gehen. </w:t>
      </w:r>
      <w:r w:rsidRPr="00AE4B95">
        <w:rPr>
          <w:rFonts w:cs="Arial"/>
          <w:lang w:val="de-DE"/>
        </w:rPr>
        <w:br/>
      </w:r>
      <w:r w:rsidR="00BF02A4" w:rsidRPr="00AE4B95">
        <w:rPr>
          <w:rFonts w:cs="Arial"/>
          <w:lang w:val="de-DE"/>
        </w:rPr>
        <w:t xml:space="preserve">Wir sprechen mit Menschen und sagen ihnen, dass sie wählen gehen sollen. </w:t>
      </w:r>
    </w:p>
    <w:p w14:paraId="53D1D4FD" w14:textId="7FEB9FCF" w:rsidR="00E71B99" w:rsidRPr="00DC5F17" w:rsidRDefault="3B7E8CE3" w:rsidP="3B7E8CE3">
      <w:pPr>
        <w:rPr>
          <w:rFonts w:cs="Arial"/>
          <w:lang w:val="de-DE"/>
        </w:rPr>
      </w:pPr>
      <w:r w:rsidRPr="3B7E8CE3">
        <w:rPr>
          <w:rFonts w:cs="Arial"/>
          <w:lang w:val="de-DE"/>
        </w:rPr>
        <w:t xml:space="preserve">Es ist für uns wichtig, dass die Europäische Union die Rechte von Menschen mit </w:t>
      </w:r>
      <w:r w:rsidR="00156822">
        <w:rPr>
          <w:rFonts w:cs="Arial"/>
          <w:lang w:val="de-DE"/>
        </w:rPr>
        <w:t>Lernschwierigkeiten</w:t>
      </w:r>
      <w:r w:rsidRPr="3B7E8CE3">
        <w:rPr>
          <w:rFonts w:cs="Arial"/>
          <w:lang w:val="de-DE"/>
        </w:rPr>
        <w:t xml:space="preserve"> und ihrer Familien unterstützt.  </w:t>
      </w:r>
    </w:p>
    <w:p w14:paraId="3C217406" w14:textId="50D9338E" w:rsidR="00F67F9E" w:rsidRPr="00B43FA0" w:rsidRDefault="00B43FA0" w:rsidP="00507D34">
      <w:pPr>
        <w:rPr>
          <w:rFonts w:cs="Arial"/>
          <w:lang w:val="de-DE"/>
        </w:rPr>
      </w:pPr>
      <w:r w:rsidRPr="00B43FA0">
        <w:rPr>
          <w:rFonts w:cs="Arial"/>
          <w:lang w:val="de-DE"/>
        </w:rPr>
        <w:t>Wir rufen die Kandidaten und Parteien zu den Europäischen Wahlen auf</w:t>
      </w:r>
      <w:r w:rsidR="00F67F9E" w:rsidRPr="00B43FA0">
        <w:rPr>
          <w:rFonts w:cs="Arial"/>
          <w:lang w:val="de-DE"/>
        </w:rPr>
        <w:t>:</w:t>
      </w:r>
    </w:p>
    <w:p w14:paraId="6A6CE930" w14:textId="09B937E5" w:rsidR="00F67F9E" w:rsidRPr="00156822" w:rsidRDefault="00CD6104" w:rsidP="00962D63">
      <w:pPr>
        <w:pStyle w:val="ListParagraph"/>
        <w:numPr>
          <w:ilvl w:val="0"/>
          <w:numId w:val="21"/>
        </w:numPr>
        <w:rPr>
          <w:rFonts w:cs="Arial"/>
          <w:lang w:val="de-DE"/>
        </w:rPr>
      </w:pPr>
      <w:r>
        <w:rPr>
          <w:rFonts w:cs="Arial"/>
          <w:lang w:val="de-DE"/>
        </w:rPr>
        <w:t xml:space="preserve">Auf Menschen mit </w:t>
      </w:r>
      <w:r w:rsidR="00156822">
        <w:rPr>
          <w:rFonts w:cs="Arial"/>
          <w:lang w:val="de-DE"/>
        </w:rPr>
        <w:t>Lernschwierigkeiten</w:t>
      </w:r>
      <w:r>
        <w:rPr>
          <w:rFonts w:cs="Arial"/>
          <w:lang w:val="de-DE"/>
        </w:rPr>
        <w:t xml:space="preserve"> und ihre Familien zuzugehen. </w:t>
      </w:r>
      <w:r w:rsidRPr="00156822">
        <w:rPr>
          <w:rFonts w:cs="Arial"/>
          <w:lang w:val="de-DE"/>
        </w:rPr>
        <w:t xml:space="preserve">Das sind 20 Millionen Bürger der Europäischen Union. </w:t>
      </w:r>
    </w:p>
    <w:p w14:paraId="6F3ABC90" w14:textId="724428C9" w:rsidR="00F67F9E" w:rsidRPr="00DC5F17" w:rsidRDefault="00CD6104" w:rsidP="00962D63">
      <w:pPr>
        <w:pStyle w:val="ListParagraph"/>
        <w:numPr>
          <w:ilvl w:val="0"/>
          <w:numId w:val="21"/>
        </w:numPr>
        <w:rPr>
          <w:rFonts w:cs="Arial"/>
          <w:lang w:val="de-DE"/>
        </w:rPr>
      </w:pPr>
      <w:r w:rsidRPr="00CD6104">
        <w:rPr>
          <w:rFonts w:cs="Arial"/>
          <w:lang w:val="de-DE"/>
        </w:rPr>
        <w:t xml:space="preserve">Klare und verständliche Informationen zur Verfügung zu stellen. </w:t>
      </w:r>
    </w:p>
    <w:p w14:paraId="2E9E16BF" w14:textId="5D224894" w:rsidR="00061710" w:rsidRPr="00DC5F17" w:rsidRDefault="00CD6104" w:rsidP="004474A1">
      <w:pPr>
        <w:pStyle w:val="ListParagraph"/>
        <w:numPr>
          <w:ilvl w:val="0"/>
          <w:numId w:val="21"/>
        </w:numPr>
        <w:rPr>
          <w:lang w:val="de-DE"/>
        </w:rPr>
      </w:pPr>
      <w:r w:rsidRPr="00CD6104">
        <w:rPr>
          <w:rFonts w:cs="Arial"/>
          <w:lang w:val="de-DE"/>
        </w:rPr>
        <w:t xml:space="preserve">Sich um die Dinge zu kümmern, die für Menschen mit </w:t>
      </w:r>
      <w:r w:rsidR="00156822">
        <w:rPr>
          <w:rFonts w:cs="Arial"/>
          <w:lang w:val="de-DE"/>
        </w:rPr>
        <w:t>Lernschwierigkeiten</w:t>
      </w:r>
      <w:r w:rsidRPr="00CD6104">
        <w:rPr>
          <w:rFonts w:cs="Arial"/>
          <w:lang w:val="de-DE"/>
        </w:rPr>
        <w:t xml:space="preserve"> und ihre Familien wichtig sind. </w:t>
      </w:r>
      <w:bookmarkStart w:id="5" w:name="_Toc526152392"/>
    </w:p>
    <w:p w14:paraId="228B91BF" w14:textId="77777777" w:rsidR="00920794" w:rsidRPr="00DC5F17" w:rsidRDefault="00920794" w:rsidP="00061710">
      <w:pPr>
        <w:rPr>
          <w:lang w:val="de-DE"/>
        </w:rPr>
      </w:pPr>
    </w:p>
    <w:p w14:paraId="0C2235D8" w14:textId="5369E2EA" w:rsidR="00F67F9E" w:rsidRPr="009502ED" w:rsidRDefault="00962D63" w:rsidP="00962D63">
      <w:pPr>
        <w:pStyle w:val="Heading2"/>
        <w:rPr>
          <w:lang w:val="de-DE"/>
        </w:rPr>
      </w:pPr>
      <w:r w:rsidRPr="009502ED">
        <w:rPr>
          <w:lang w:val="de-DE"/>
        </w:rPr>
        <w:lastRenderedPageBreak/>
        <w:t xml:space="preserve">1. </w:t>
      </w:r>
      <w:r w:rsidR="00970DCD">
        <w:rPr>
          <w:lang w:val="de-DE"/>
        </w:rPr>
        <w:t>Auf</w:t>
      </w:r>
      <w:r w:rsidR="009502ED" w:rsidRPr="009502ED">
        <w:rPr>
          <w:lang w:val="de-DE"/>
        </w:rPr>
        <w:t xml:space="preserve"> Menschen mit </w:t>
      </w:r>
      <w:r w:rsidR="00156822">
        <w:rPr>
          <w:lang w:val="de-DE"/>
        </w:rPr>
        <w:t>Lernschwierigkeiten</w:t>
      </w:r>
      <w:r w:rsidR="009502ED" w:rsidRPr="009502ED">
        <w:rPr>
          <w:lang w:val="de-DE"/>
        </w:rPr>
        <w:t xml:space="preserve"> und ihre</w:t>
      </w:r>
      <w:r w:rsidR="00970DCD">
        <w:rPr>
          <w:lang w:val="de-DE"/>
        </w:rPr>
        <w:t xml:space="preserve"> Familien zugehen</w:t>
      </w:r>
      <w:r w:rsidR="009502ED">
        <w:rPr>
          <w:lang w:val="de-DE"/>
        </w:rPr>
        <w:t xml:space="preserve">. </w:t>
      </w:r>
      <w:r w:rsidR="00F67F9E" w:rsidRPr="009502ED">
        <w:rPr>
          <w:lang w:val="de-DE"/>
        </w:rPr>
        <w:t xml:space="preserve"> </w:t>
      </w:r>
      <w:bookmarkEnd w:id="5"/>
    </w:p>
    <w:p w14:paraId="59D15DCC" w14:textId="77777777" w:rsidR="00396484" w:rsidRPr="009502ED" w:rsidRDefault="00396484" w:rsidP="00507D34">
      <w:pPr>
        <w:rPr>
          <w:rFonts w:cs="Arial"/>
          <w:szCs w:val="24"/>
          <w:lang w:val="de-DE"/>
        </w:rPr>
      </w:pPr>
    </w:p>
    <w:p w14:paraId="177845FC" w14:textId="317A201D" w:rsidR="00F67F9E" w:rsidRPr="008C3550" w:rsidRDefault="009502ED" w:rsidP="00507D34">
      <w:pPr>
        <w:rPr>
          <w:rFonts w:cs="Arial"/>
          <w:b/>
          <w:szCs w:val="24"/>
          <w:lang w:val="de-DE"/>
        </w:rPr>
      </w:pPr>
      <w:r w:rsidRPr="00AE4B95">
        <w:rPr>
          <w:rFonts w:cs="Arial"/>
          <w:b/>
          <w:szCs w:val="24"/>
          <w:lang w:val="de-DE"/>
        </w:rPr>
        <w:t>Sich treffen</w:t>
      </w:r>
      <w:r w:rsidR="007406A0" w:rsidRPr="00AE4B95">
        <w:rPr>
          <w:rFonts w:cs="Arial"/>
          <w:b/>
          <w:szCs w:val="24"/>
          <w:lang w:val="de-DE"/>
        </w:rPr>
        <w:t>,</w:t>
      </w:r>
      <w:r w:rsidR="00962D63" w:rsidRPr="00AE4B95">
        <w:rPr>
          <w:rFonts w:cs="Arial"/>
          <w:b/>
          <w:szCs w:val="24"/>
          <w:lang w:val="de-DE"/>
        </w:rPr>
        <w:t xml:space="preserve"> </w:t>
      </w:r>
      <w:r w:rsidRPr="00AE4B95">
        <w:rPr>
          <w:rFonts w:cs="Arial"/>
          <w:b/>
          <w:szCs w:val="24"/>
          <w:lang w:val="de-DE"/>
        </w:rPr>
        <w:t>zuhören</w:t>
      </w:r>
      <w:r w:rsidR="007406A0" w:rsidRPr="00AE4B95">
        <w:rPr>
          <w:rFonts w:cs="Arial"/>
          <w:b/>
          <w:szCs w:val="24"/>
          <w:lang w:val="de-DE"/>
        </w:rPr>
        <w:t>,</w:t>
      </w:r>
      <w:r w:rsidR="00962D63" w:rsidRPr="00AE4B95">
        <w:rPr>
          <w:rFonts w:cs="Arial"/>
          <w:b/>
          <w:szCs w:val="24"/>
          <w:lang w:val="de-DE"/>
        </w:rPr>
        <w:t xml:space="preserve"> </w:t>
      </w:r>
      <w:r w:rsidRPr="00AE4B95">
        <w:rPr>
          <w:rFonts w:cs="Arial"/>
          <w:b/>
          <w:szCs w:val="24"/>
          <w:lang w:val="de-DE"/>
        </w:rPr>
        <w:t>reden</w:t>
      </w:r>
      <w:r w:rsidR="00962D63" w:rsidRPr="00AE4B95">
        <w:rPr>
          <w:rFonts w:cs="Arial"/>
          <w:b/>
          <w:szCs w:val="24"/>
          <w:lang w:val="de-DE"/>
        </w:rPr>
        <w:t>.</w:t>
      </w:r>
    </w:p>
    <w:p w14:paraId="7C2195F5" w14:textId="64333DA0" w:rsidR="00F67F9E" w:rsidRPr="008C3550" w:rsidRDefault="008C3550" w:rsidP="00507D34">
      <w:pPr>
        <w:rPr>
          <w:rFonts w:cs="Arial"/>
          <w:szCs w:val="24"/>
          <w:lang w:val="de-DE"/>
        </w:rPr>
      </w:pPr>
      <w:r w:rsidRPr="008C3550">
        <w:rPr>
          <w:rFonts w:cs="Arial"/>
          <w:szCs w:val="24"/>
          <w:lang w:val="de-DE"/>
        </w:rPr>
        <w:t xml:space="preserve">Organisieren Sie Diskussionen, die Menschen mit </w:t>
      </w:r>
      <w:r w:rsidR="00156822">
        <w:rPr>
          <w:rFonts w:cs="Arial"/>
          <w:szCs w:val="24"/>
          <w:lang w:val="de-DE"/>
        </w:rPr>
        <w:t>Lernschwierigkeiten</w:t>
      </w:r>
      <w:r w:rsidRPr="008C3550">
        <w:rPr>
          <w:rFonts w:cs="Arial"/>
          <w:szCs w:val="24"/>
          <w:lang w:val="de-DE"/>
        </w:rPr>
        <w:t xml:space="preserve"> und ihre Familien mit einbeziehen. </w:t>
      </w:r>
      <w:r>
        <w:rPr>
          <w:rFonts w:cs="Arial"/>
          <w:szCs w:val="24"/>
          <w:lang w:val="de-DE"/>
        </w:rPr>
        <w:t xml:space="preserve">So können Sie ihre Meinung zu den Themen erfahren, die ihnen wichtig sind </w:t>
      </w:r>
      <w:r w:rsidR="00F67F9E" w:rsidRPr="008C3550">
        <w:rPr>
          <w:rFonts w:cs="Arial"/>
          <w:szCs w:val="24"/>
          <w:lang w:val="de-DE"/>
        </w:rPr>
        <w:t xml:space="preserve">– </w:t>
      </w:r>
      <w:r>
        <w:rPr>
          <w:rFonts w:cs="Arial"/>
          <w:szCs w:val="24"/>
          <w:lang w:val="de-DE"/>
        </w:rPr>
        <w:t>und ihre eigene darlegen</w:t>
      </w:r>
      <w:r w:rsidR="00F67F9E" w:rsidRPr="008C3550">
        <w:rPr>
          <w:rFonts w:cs="Arial"/>
          <w:szCs w:val="24"/>
          <w:lang w:val="de-DE"/>
        </w:rPr>
        <w:t>.</w:t>
      </w:r>
    </w:p>
    <w:p w14:paraId="5FCE2F54" w14:textId="76419232" w:rsidR="00920794" w:rsidRPr="00DC5F17" w:rsidRDefault="008C3550" w:rsidP="00507D34">
      <w:pPr>
        <w:rPr>
          <w:rFonts w:cs="Arial"/>
          <w:szCs w:val="24"/>
          <w:lang w:val="de-DE"/>
        </w:rPr>
      </w:pPr>
      <w:r w:rsidRPr="008C3550">
        <w:rPr>
          <w:rFonts w:cs="Arial"/>
          <w:szCs w:val="24"/>
          <w:lang w:val="de-DE"/>
        </w:rPr>
        <w:t xml:space="preserve">Besuchen Sie Menschen mit </w:t>
      </w:r>
      <w:r w:rsidR="00156822">
        <w:rPr>
          <w:rFonts w:cs="Arial"/>
          <w:szCs w:val="24"/>
          <w:lang w:val="de-DE"/>
        </w:rPr>
        <w:t>Lernschwierigkeiten</w:t>
      </w:r>
      <w:r w:rsidRPr="008C3550">
        <w:rPr>
          <w:rFonts w:cs="Arial"/>
          <w:szCs w:val="24"/>
          <w:lang w:val="de-DE"/>
        </w:rPr>
        <w:t xml:space="preserve"> bei der Arbeit oder auf der Schule, um einen Einblick in ihr Leben zu erhalten. </w:t>
      </w:r>
    </w:p>
    <w:p w14:paraId="23443244" w14:textId="2B417E96" w:rsidR="00962D63" w:rsidRPr="008C3550" w:rsidRDefault="008C3550" w:rsidP="00507D34">
      <w:pPr>
        <w:rPr>
          <w:rFonts w:cs="Arial"/>
          <w:szCs w:val="24"/>
          <w:lang w:val="de-DE"/>
        </w:rPr>
      </w:pPr>
      <w:r>
        <w:rPr>
          <w:rFonts w:cs="Arial"/>
          <w:szCs w:val="24"/>
          <w:lang w:val="de-DE"/>
        </w:rPr>
        <w:t>Sprechen Sie</w:t>
      </w:r>
      <w:r w:rsidRPr="008C3550">
        <w:rPr>
          <w:rFonts w:cs="Arial"/>
          <w:szCs w:val="24"/>
          <w:lang w:val="de-DE"/>
        </w:rPr>
        <w:t xml:space="preserve"> mit Menschen mit </w:t>
      </w:r>
      <w:r w:rsidR="00156822">
        <w:rPr>
          <w:rFonts w:cs="Arial"/>
          <w:szCs w:val="24"/>
          <w:lang w:val="de-DE"/>
        </w:rPr>
        <w:t>Lernschwierigkeiten</w:t>
      </w:r>
      <w:r w:rsidRPr="008C3550">
        <w:rPr>
          <w:rFonts w:cs="Arial"/>
          <w:szCs w:val="24"/>
          <w:lang w:val="de-DE"/>
        </w:rPr>
        <w:t xml:space="preserve"> direkt, nicht nur mit ihren Unterstützern oder Betreuern. </w:t>
      </w:r>
    </w:p>
    <w:p w14:paraId="51EF6601" w14:textId="77777777" w:rsidR="008C3550" w:rsidRDefault="008C3550" w:rsidP="00507D34">
      <w:pPr>
        <w:rPr>
          <w:rFonts w:cs="Arial"/>
          <w:szCs w:val="24"/>
          <w:lang w:val="de-DE"/>
        </w:rPr>
      </w:pPr>
      <w:r w:rsidRPr="008C3550">
        <w:rPr>
          <w:rFonts w:cs="Arial"/>
          <w:szCs w:val="24"/>
          <w:lang w:val="de-DE"/>
        </w:rPr>
        <w:t>Fragen Sie sie nach ihren Lebensplänen und danach, wo sie gerne leben würden</w:t>
      </w:r>
      <w:r>
        <w:rPr>
          <w:rFonts w:cs="Arial"/>
          <w:szCs w:val="24"/>
          <w:lang w:val="de-DE"/>
        </w:rPr>
        <w:t>.</w:t>
      </w:r>
    </w:p>
    <w:p w14:paraId="4737B73F" w14:textId="0C9F48A0" w:rsidR="00F67F9E" w:rsidRPr="008C3550" w:rsidRDefault="008C3550" w:rsidP="00507D34">
      <w:pPr>
        <w:rPr>
          <w:rFonts w:cs="Arial"/>
          <w:szCs w:val="24"/>
          <w:lang w:val="de-DE"/>
        </w:rPr>
      </w:pPr>
      <w:r>
        <w:rPr>
          <w:rFonts w:cs="Arial"/>
          <w:szCs w:val="24"/>
          <w:lang w:val="de-DE"/>
        </w:rPr>
        <w:t xml:space="preserve">Fragen Sie sie danach, </w:t>
      </w:r>
      <w:r w:rsidR="00E833E4">
        <w:rPr>
          <w:rFonts w:cs="Arial"/>
          <w:szCs w:val="24"/>
          <w:lang w:val="de-DE"/>
        </w:rPr>
        <w:t>welche Unterstützung sie erhalten</w:t>
      </w:r>
      <w:r w:rsidR="00C43457">
        <w:rPr>
          <w:rFonts w:cs="Arial"/>
          <w:szCs w:val="24"/>
          <w:lang w:val="de-DE"/>
        </w:rPr>
        <w:t xml:space="preserve">, </w:t>
      </w:r>
      <w:r w:rsidR="00E833E4">
        <w:rPr>
          <w:rFonts w:cs="Arial"/>
          <w:szCs w:val="24"/>
          <w:lang w:val="de-DE"/>
        </w:rPr>
        <w:t xml:space="preserve">um </w:t>
      </w:r>
      <w:r w:rsidR="00C43457">
        <w:rPr>
          <w:rFonts w:cs="Arial"/>
          <w:szCs w:val="24"/>
          <w:lang w:val="de-DE"/>
        </w:rPr>
        <w:t>an den Wahlen teil</w:t>
      </w:r>
      <w:r>
        <w:rPr>
          <w:rFonts w:cs="Arial"/>
          <w:szCs w:val="24"/>
          <w:lang w:val="de-DE"/>
        </w:rPr>
        <w:t>zunehmen.</w:t>
      </w:r>
    </w:p>
    <w:p w14:paraId="668AD872" w14:textId="77777777" w:rsidR="00396484" w:rsidRPr="008C3550" w:rsidRDefault="00396484" w:rsidP="00507D34">
      <w:pPr>
        <w:rPr>
          <w:rFonts w:cs="Arial"/>
          <w:szCs w:val="24"/>
          <w:lang w:val="de-DE"/>
        </w:rPr>
      </w:pPr>
    </w:p>
    <w:p w14:paraId="5A0B403A" w14:textId="29F6DE09" w:rsidR="00F67F9E" w:rsidRPr="00E864C8" w:rsidRDefault="00E864C8" w:rsidP="00962D63">
      <w:pPr>
        <w:rPr>
          <w:b/>
          <w:lang w:val="de-DE"/>
        </w:rPr>
      </w:pPr>
      <w:r w:rsidRPr="00E864C8">
        <w:rPr>
          <w:b/>
          <w:lang w:val="de-DE"/>
        </w:rPr>
        <w:t xml:space="preserve">Beziehen Sie Menschen mit Behinderungen in allem ein, was sie tun. </w:t>
      </w:r>
    </w:p>
    <w:p w14:paraId="7CABE727" w14:textId="04EAC24F" w:rsidR="00F67F9E" w:rsidRPr="00DC5F17" w:rsidRDefault="00E864C8" w:rsidP="00507D34">
      <w:pPr>
        <w:rPr>
          <w:rFonts w:cs="Arial"/>
          <w:szCs w:val="24"/>
          <w:lang w:val="de-DE"/>
        </w:rPr>
      </w:pPr>
      <w:r w:rsidRPr="00C43457">
        <w:rPr>
          <w:rFonts w:cs="Arial"/>
          <w:szCs w:val="24"/>
          <w:lang w:val="de-DE"/>
        </w:rPr>
        <w:t>Wenn sie ein Treffen</w:t>
      </w:r>
      <w:r w:rsidR="00C43457" w:rsidRPr="00C43457">
        <w:rPr>
          <w:rFonts w:cs="Arial"/>
          <w:szCs w:val="24"/>
          <w:lang w:val="de-DE"/>
        </w:rPr>
        <w:t xml:space="preserve"> zum Thema Behi</w:t>
      </w:r>
      <w:r w:rsidR="00C43457">
        <w:rPr>
          <w:rFonts w:cs="Arial"/>
          <w:szCs w:val="24"/>
          <w:lang w:val="de-DE"/>
        </w:rPr>
        <w:t xml:space="preserve">nderung organisieren, dann beziehen Sie Menschen mit </w:t>
      </w:r>
      <w:r w:rsidR="00156822">
        <w:rPr>
          <w:rFonts w:cs="Arial"/>
          <w:szCs w:val="24"/>
          <w:lang w:val="de-DE"/>
        </w:rPr>
        <w:t>Lernschwierigkeiten</w:t>
      </w:r>
      <w:r w:rsidR="00C43457">
        <w:rPr>
          <w:rFonts w:cs="Arial"/>
          <w:szCs w:val="24"/>
          <w:lang w:val="de-DE"/>
        </w:rPr>
        <w:t xml:space="preserve"> mit ein. </w:t>
      </w:r>
      <w:r w:rsidRPr="00C43457">
        <w:rPr>
          <w:rFonts w:cs="Arial"/>
          <w:szCs w:val="24"/>
          <w:lang w:val="de-DE"/>
        </w:rPr>
        <w:t xml:space="preserve"> </w:t>
      </w:r>
    </w:p>
    <w:p w14:paraId="08E20FAD" w14:textId="77777777" w:rsidR="00C43457" w:rsidRPr="00DC5F17" w:rsidRDefault="00C43457" w:rsidP="00507D34">
      <w:pPr>
        <w:rPr>
          <w:rFonts w:cs="Arial"/>
          <w:szCs w:val="24"/>
          <w:lang w:val="de-DE"/>
        </w:rPr>
      </w:pPr>
    </w:p>
    <w:p w14:paraId="69CFCD8F" w14:textId="032B6258" w:rsidR="00F67F9E" w:rsidRPr="00C43457" w:rsidRDefault="00C43457" w:rsidP="00507D34">
      <w:pPr>
        <w:rPr>
          <w:rFonts w:cs="Arial"/>
          <w:szCs w:val="24"/>
          <w:lang w:val="de-DE"/>
        </w:rPr>
      </w:pPr>
      <w:r w:rsidRPr="00C43457">
        <w:rPr>
          <w:rFonts w:cs="Arial"/>
          <w:szCs w:val="24"/>
          <w:lang w:val="de-DE"/>
        </w:rPr>
        <w:lastRenderedPageBreak/>
        <w:t xml:space="preserve">Weigern Sie sich, an solchen Treffen teilzunehmen, wenn Menschen mit </w:t>
      </w:r>
      <w:r w:rsidR="00156822">
        <w:rPr>
          <w:rFonts w:cs="Arial"/>
          <w:szCs w:val="24"/>
          <w:lang w:val="de-DE"/>
        </w:rPr>
        <w:t>Lernschwierigkeiten</w:t>
      </w:r>
      <w:r w:rsidRPr="00C43457">
        <w:rPr>
          <w:rFonts w:cs="Arial"/>
          <w:szCs w:val="24"/>
          <w:lang w:val="de-DE"/>
        </w:rPr>
        <w:t xml:space="preserve"> nicht </w:t>
      </w:r>
      <w:r w:rsidR="00A240C7">
        <w:rPr>
          <w:rFonts w:cs="Arial"/>
          <w:szCs w:val="24"/>
          <w:lang w:val="de-DE"/>
        </w:rPr>
        <w:t>eingebunden</w:t>
      </w:r>
      <w:r w:rsidRPr="00C43457">
        <w:rPr>
          <w:rFonts w:cs="Arial"/>
          <w:szCs w:val="24"/>
          <w:lang w:val="de-DE"/>
        </w:rPr>
        <w:t xml:space="preserve"> </w:t>
      </w:r>
      <w:r>
        <w:rPr>
          <w:rFonts w:cs="Arial"/>
          <w:szCs w:val="24"/>
          <w:lang w:val="de-DE"/>
        </w:rPr>
        <w:t>we</w:t>
      </w:r>
      <w:r w:rsidRPr="00C43457">
        <w:rPr>
          <w:rFonts w:cs="Arial"/>
          <w:szCs w:val="24"/>
          <w:lang w:val="de-DE"/>
        </w:rPr>
        <w:t xml:space="preserve">rden. </w:t>
      </w:r>
    </w:p>
    <w:p w14:paraId="1503850D" w14:textId="5BD71EC0" w:rsidR="00D8363A" w:rsidRPr="00775DD9" w:rsidRDefault="00775DD9" w:rsidP="00507D34">
      <w:pPr>
        <w:rPr>
          <w:rFonts w:cs="Arial"/>
          <w:szCs w:val="24"/>
          <w:lang w:val="de-DE"/>
        </w:rPr>
      </w:pPr>
      <w:r w:rsidRPr="00775DD9">
        <w:rPr>
          <w:rFonts w:cs="Arial"/>
          <w:szCs w:val="24"/>
          <w:lang w:val="de-DE"/>
        </w:rPr>
        <w:t xml:space="preserve">Organisieren Sie Treffen mit Menschen, die sich um ihre Familienmitglieder kümmern. </w:t>
      </w:r>
      <w:r>
        <w:rPr>
          <w:rFonts w:cs="Arial"/>
          <w:szCs w:val="24"/>
          <w:lang w:val="de-DE"/>
        </w:rPr>
        <w:t xml:space="preserve">Wählen Sie einen Zeitpunkt (oder Zeitpunkte), die günstig für sie sind. </w:t>
      </w:r>
      <w:r w:rsidRPr="00775DD9">
        <w:rPr>
          <w:rFonts w:cs="Arial"/>
          <w:szCs w:val="24"/>
          <w:lang w:val="de-DE"/>
        </w:rPr>
        <w:t xml:space="preserve">Sorgen Sie für Betreuungsunterstützung, sodas sie teilnehmen können. </w:t>
      </w:r>
    </w:p>
    <w:p w14:paraId="1747481C" w14:textId="77777777" w:rsidR="00396484" w:rsidRPr="00775DD9" w:rsidRDefault="00396484" w:rsidP="00507D34">
      <w:pPr>
        <w:rPr>
          <w:lang w:val="de-DE"/>
        </w:rPr>
      </w:pPr>
    </w:p>
    <w:p w14:paraId="640DD3AB" w14:textId="1DABF199" w:rsidR="00D60E8E" w:rsidRPr="00AE4B95" w:rsidRDefault="00962D63" w:rsidP="00507D34">
      <w:pPr>
        <w:pStyle w:val="Heading2"/>
        <w:rPr>
          <w:lang w:val="de-DE"/>
        </w:rPr>
      </w:pPr>
      <w:bookmarkStart w:id="6" w:name="_Toc526152393"/>
      <w:r w:rsidRPr="00775DD9">
        <w:rPr>
          <w:lang w:val="de-DE"/>
        </w:rPr>
        <w:t xml:space="preserve">2. </w:t>
      </w:r>
      <w:r w:rsidR="00775DD9" w:rsidRPr="00775DD9">
        <w:rPr>
          <w:lang w:val="de-DE"/>
        </w:rPr>
        <w:t xml:space="preserve">Stellen Sie klare und zugängliche Informationen zur Verfügung. </w:t>
      </w:r>
      <w:bookmarkEnd w:id="6"/>
    </w:p>
    <w:p w14:paraId="17A9D843" w14:textId="77777777" w:rsidR="00396484" w:rsidRPr="00AE4B95" w:rsidRDefault="00396484" w:rsidP="00396484">
      <w:pPr>
        <w:rPr>
          <w:lang w:val="de-DE"/>
        </w:rPr>
      </w:pPr>
    </w:p>
    <w:p w14:paraId="017E3678" w14:textId="59A046DB" w:rsidR="00D60E8E" w:rsidRPr="00775DD9" w:rsidRDefault="00775DD9" w:rsidP="00507D34">
      <w:pPr>
        <w:rPr>
          <w:rFonts w:cs="Arial"/>
          <w:b/>
          <w:szCs w:val="24"/>
          <w:lang w:val="de-DE"/>
        </w:rPr>
      </w:pPr>
      <w:r w:rsidRPr="00775DD9">
        <w:rPr>
          <w:rFonts w:cs="Arial"/>
          <w:b/>
          <w:szCs w:val="24"/>
          <w:lang w:val="de-DE"/>
        </w:rPr>
        <w:t>Ihr Wahlprogramm</w:t>
      </w:r>
      <w:r w:rsidR="00A40999">
        <w:rPr>
          <w:rFonts w:cs="Arial"/>
          <w:b/>
          <w:szCs w:val="24"/>
          <w:lang w:val="de-DE"/>
        </w:rPr>
        <w:t xml:space="preserve"> sollte in einfacher, leicht verständlicher Sprache geschrieben sein.</w:t>
      </w:r>
    </w:p>
    <w:p w14:paraId="61FC49EC" w14:textId="29E7B491" w:rsidR="00D60E8E" w:rsidRPr="00AE4B95" w:rsidRDefault="00A40999" w:rsidP="00507D34">
      <w:pPr>
        <w:rPr>
          <w:rFonts w:cs="Arial"/>
          <w:szCs w:val="24"/>
          <w:lang w:val="de-DE"/>
        </w:rPr>
      </w:pPr>
      <w:r>
        <w:rPr>
          <w:rFonts w:cs="Arial"/>
          <w:szCs w:val="24"/>
          <w:lang w:val="de-DE"/>
        </w:rPr>
        <w:t xml:space="preserve">Noch besser: Erstellen Sie eine Version in Leichter Sprache. </w:t>
      </w:r>
    </w:p>
    <w:p w14:paraId="26ACC2A5" w14:textId="6B488B1D" w:rsidR="00D60E8E" w:rsidRPr="00AE4B95" w:rsidRDefault="00A40999" w:rsidP="00507D34">
      <w:pPr>
        <w:rPr>
          <w:rFonts w:cs="Arial"/>
          <w:szCs w:val="24"/>
          <w:lang w:val="de-DE"/>
        </w:rPr>
      </w:pPr>
      <w:r w:rsidRPr="00A40999">
        <w:rPr>
          <w:rFonts w:cs="Arial"/>
          <w:szCs w:val="24"/>
          <w:lang w:val="de-DE"/>
        </w:rPr>
        <w:t xml:space="preserve">Leichte Sprache macht Informationen jedem zugänglich, </w:t>
      </w:r>
      <w:r w:rsidRPr="00AE4B95">
        <w:rPr>
          <w:rFonts w:cs="Arial"/>
          <w:szCs w:val="24"/>
          <w:lang w:val="de-DE"/>
        </w:rPr>
        <w:t xml:space="preserve">nicht nur Menschen mit </w:t>
      </w:r>
      <w:r w:rsidR="00156822">
        <w:rPr>
          <w:rFonts w:cs="Arial"/>
          <w:szCs w:val="24"/>
          <w:lang w:val="de-DE"/>
        </w:rPr>
        <w:t>Lernschwierigkeiten</w:t>
      </w:r>
      <w:r w:rsidRPr="00AE4B95">
        <w:rPr>
          <w:rFonts w:cs="Arial"/>
          <w:szCs w:val="24"/>
          <w:lang w:val="de-DE"/>
        </w:rPr>
        <w:t xml:space="preserve">. </w:t>
      </w:r>
    </w:p>
    <w:p w14:paraId="315970A6" w14:textId="361FB130" w:rsidR="00D60E8E" w:rsidRPr="00A40999" w:rsidRDefault="00A40999" w:rsidP="00507D34">
      <w:pPr>
        <w:rPr>
          <w:rFonts w:cs="Arial"/>
          <w:szCs w:val="24"/>
          <w:lang w:val="de-DE"/>
        </w:rPr>
      </w:pPr>
      <w:r w:rsidRPr="00AE4B95">
        <w:rPr>
          <w:rFonts w:cs="Arial"/>
          <w:szCs w:val="24"/>
          <w:lang w:val="de-DE"/>
        </w:rPr>
        <w:t xml:space="preserve">Kontaktieren Sie Organisationen, die Ihnen dabei helfen können, barrierefreie Informationen zu erstellen. </w:t>
      </w:r>
      <w:r w:rsidR="00D8363A" w:rsidRPr="00AE4B95">
        <w:rPr>
          <w:rFonts w:cs="Arial"/>
          <w:szCs w:val="24"/>
          <w:lang w:val="de-DE"/>
        </w:rPr>
        <w:t xml:space="preserve"> </w:t>
      </w:r>
    </w:p>
    <w:p w14:paraId="1DEAD310" w14:textId="124DF8D9" w:rsidR="00D8363A" w:rsidRPr="00A40999" w:rsidRDefault="00A40999" w:rsidP="00D8363A">
      <w:pPr>
        <w:rPr>
          <w:rFonts w:cs="Arial"/>
          <w:szCs w:val="24"/>
          <w:lang w:val="de-DE"/>
        </w:rPr>
      </w:pPr>
      <w:r>
        <w:rPr>
          <w:rFonts w:cs="Arial"/>
          <w:szCs w:val="24"/>
          <w:lang w:val="de-DE"/>
        </w:rPr>
        <w:t>Hier können</w:t>
      </w:r>
      <w:r w:rsidRPr="00A40999">
        <w:rPr>
          <w:rFonts w:cs="Arial"/>
          <w:szCs w:val="24"/>
          <w:lang w:val="de-DE"/>
        </w:rPr>
        <w:t xml:space="preserve"> Sie mehr über Leichte Sprache </w:t>
      </w:r>
      <w:r>
        <w:rPr>
          <w:rFonts w:cs="Arial"/>
          <w:szCs w:val="24"/>
          <w:lang w:val="de-DE"/>
        </w:rPr>
        <w:t>lesen:</w:t>
      </w:r>
      <w:r w:rsidR="00D8363A" w:rsidRPr="00A40999">
        <w:rPr>
          <w:rFonts w:cs="Arial"/>
          <w:szCs w:val="24"/>
          <w:lang w:val="de-DE"/>
        </w:rPr>
        <w:t xml:space="preserve"> </w:t>
      </w:r>
      <w:hyperlink r:id="rId11" w:history="1">
        <w:r w:rsidRPr="00A40999">
          <w:rPr>
            <w:rStyle w:val="Hyperlink"/>
            <w:lang w:val="de-DE"/>
          </w:rPr>
          <w:t>https://easy-to-read.eu/de/</w:t>
        </w:r>
      </w:hyperlink>
      <w:r w:rsidR="00962D63" w:rsidRPr="00A40999">
        <w:rPr>
          <w:rStyle w:val="Hyperlink"/>
          <w:rFonts w:cs="Arial"/>
          <w:color w:val="auto"/>
          <w:szCs w:val="24"/>
          <w:u w:val="none"/>
          <w:lang w:val="de-DE"/>
        </w:rPr>
        <w:t xml:space="preserve">. </w:t>
      </w:r>
      <w:r w:rsidR="00962D63" w:rsidRPr="00A40999">
        <w:rPr>
          <w:rFonts w:cs="Arial"/>
          <w:szCs w:val="24"/>
          <w:lang w:val="de-DE"/>
        </w:rPr>
        <w:t xml:space="preserve"> </w:t>
      </w:r>
    </w:p>
    <w:p w14:paraId="4F436C2B" w14:textId="4CF4355A" w:rsidR="00D60E8E" w:rsidRDefault="00D60E8E" w:rsidP="00507D34">
      <w:pPr>
        <w:rPr>
          <w:rFonts w:cs="Arial"/>
          <w:szCs w:val="24"/>
          <w:lang w:val="de-DE"/>
        </w:rPr>
      </w:pPr>
    </w:p>
    <w:p w14:paraId="4FAFA073" w14:textId="1FAB450E" w:rsidR="00A240C7" w:rsidRDefault="00A240C7" w:rsidP="00507D34">
      <w:pPr>
        <w:rPr>
          <w:rFonts w:cs="Arial"/>
          <w:szCs w:val="24"/>
          <w:lang w:val="de-DE"/>
        </w:rPr>
      </w:pPr>
    </w:p>
    <w:p w14:paraId="0884E56F" w14:textId="6D628167" w:rsidR="00A240C7" w:rsidRDefault="00A240C7" w:rsidP="00507D34">
      <w:pPr>
        <w:rPr>
          <w:rFonts w:cs="Arial"/>
          <w:szCs w:val="24"/>
          <w:lang w:val="de-DE"/>
        </w:rPr>
      </w:pPr>
    </w:p>
    <w:p w14:paraId="770B4174" w14:textId="77777777" w:rsidR="00A240C7" w:rsidRPr="00A40999" w:rsidRDefault="00A240C7" w:rsidP="00507D34">
      <w:pPr>
        <w:rPr>
          <w:rFonts w:cs="Arial"/>
          <w:szCs w:val="24"/>
          <w:lang w:val="de-DE"/>
        </w:rPr>
      </w:pPr>
    </w:p>
    <w:p w14:paraId="68997B9F" w14:textId="6FFD8CAA" w:rsidR="00D60E8E" w:rsidRPr="002438A0" w:rsidRDefault="002438A0" w:rsidP="00507D34">
      <w:pPr>
        <w:rPr>
          <w:rFonts w:cs="Arial"/>
          <w:b/>
          <w:szCs w:val="24"/>
          <w:lang w:val="de-DE"/>
        </w:rPr>
      </w:pPr>
      <w:r w:rsidRPr="002438A0">
        <w:rPr>
          <w:rFonts w:cs="Arial"/>
          <w:b/>
          <w:szCs w:val="24"/>
          <w:lang w:val="de-DE"/>
        </w:rPr>
        <w:lastRenderedPageBreak/>
        <w:t>Sprechen Sie mit Menschen über d</w:t>
      </w:r>
      <w:r>
        <w:rPr>
          <w:rFonts w:cs="Arial"/>
          <w:b/>
          <w:szCs w:val="24"/>
          <w:lang w:val="de-DE"/>
        </w:rPr>
        <w:t xml:space="preserve">ie Wahlen so, dass sie leicht verstanden werden können. </w:t>
      </w:r>
    </w:p>
    <w:p w14:paraId="3EDBA3C6" w14:textId="77777777" w:rsidR="002438A0" w:rsidRPr="00A240C7" w:rsidRDefault="002438A0" w:rsidP="00507D34">
      <w:pPr>
        <w:rPr>
          <w:rFonts w:cs="Arial"/>
          <w:szCs w:val="24"/>
          <w:lang w:val="de-DE"/>
        </w:rPr>
      </w:pPr>
    </w:p>
    <w:p w14:paraId="63285FF8" w14:textId="38B62414" w:rsidR="00160C4E" w:rsidRPr="002438A0" w:rsidRDefault="002438A0" w:rsidP="00507D34">
      <w:pPr>
        <w:rPr>
          <w:rFonts w:cs="Arial"/>
          <w:szCs w:val="24"/>
          <w:lang w:val="de-DE"/>
        </w:rPr>
      </w:pPr>
      <w:r w:rsidRPr="002438A0">
        <w:rPr>
          <w:rFonts w:cs="Arial"/>
          <w:szCs w:val="24"/>
          <w:lang w:val="de-DE"/>
        </w:rPr>
        <w:t>Erklären Sie den Menschen, wer wählen gehen darf, wann, wo und wie</w:t>
      </w:r>
      <w:r w:rsidR="00160C4E" w:rsidRPr="002438A0">
        <w:rPr>
          <w:rFonts w:cs="Arial"/>
          <w:szCs w:val="24"/>
          <w:lang w:val="de-DE"/>
        </w:rPr>
        <w:t>.</w:t>
      </w:r>
    </w:p>
    <w:p w14:paraId="6047A5C5" w14:textId="77777777" w:rsidR="0089799D" w:rsidRPr="0089799D" w:rsidRDefault="002438A0" w:rsidP="00507D34">
      <w:pPr>
        <w:rPr>
          <w:rFonts w:cs="Arial"/>
          <w:szCs w:val="24"/>
          <w:lang w:val="de-DE"/>
        </w:rPr>
      </w:pPr>
      <w:r w:rsidRPr="002438A0">
        <w:rPr>
          <w:rFonts w:cs="Arial"/>
          <w:szCs w:val="24"/>
          <w:lang w:val="de-DE"/>
        </w:rPr>
        <w:t>Stellen Sie sicher, dass Menschen über die Parteien und die Kandidaten im Vorfeld der Wahl Bescheid wissen.</w:t>
      </w:r>
      <w:r>
        <w:rPr>
          <w:rFonts w:cs="Arial"/>
          <w:szCs w:val="24"/>
          <w:lang w:val="de-DE"/>
        </w:rPr>
        <w:t xml:space="preserve"> </w:t>
      </w:r>
      <w:r w:rsidR="000965A0" w:rsidRPr="002438A0">
        <w:rPr>
          <w:rFonts w:cs="Arial"/>
          <w:szCs w:val="24"/>
          <w:lang w:val="de-DE"/>
        </w:rPr>
        <w:t xml:space="preserve"> </w:t>
      </w:r>
    </w:p>
    <w:p w14:paraId="1EF6ABCD" w14:textId="715ACE74" w:rsidR="00160C4E" w:rsidRPr="009C282B" w:rsidRDefault="0089799D" w:rsidP="00507D34">
      <w:pPr>
        <w:rPr>
          <w:rFonts w:cs="Arial"/>
          <w:szCs w:val="24"/>
          <w:lang w:val="de-DE"/>
        </w:rPr>
      </w:pPr>
      <w:r>
        <w:rPr>
          <w:rFonts w:cs="Arial"/>
          <w:szCs w:val="24"/>
          <w:lang w:val="de-DE"/>
        </w:rPr>
        <w:t xml:space="preserve">Stellen Sie sicher, dass die Wahlunterlagen leicht verständlich sind. </w:t>
      </w:r>
      <w:r w:rsidR="00695B42" w:rsidRPr="0089799D">
        <w:rPr>
          <w:rFonts w:cs="Arial"/>
          <w:szCs w:val="24"/>
          <w:lang w:val="de-DE"/>
        </w:rPr>
        <w:br/>
      </w:r>
      <w:r w:rsidR="009C282B" w:rsidRPr="009C282B">
        <w:rPr>
          <w:rFonts w:cs="Arial"/>
          <w:szCs w:val="24"/>
          <w:lang w:val="de-DE"/>
        </w:rPr>
        <w:t xml:space="preserve">Zum Beispiel durch Bilder der Politiker auf dem Stimmzettel. </w:t>
      </w:r>
    </w:p>
    <w:p w14:paraId="782990DD" w14:textId="77777777" w:rsidR="00D60E8E" w:rsidRPr="009C282B" w:rsidRDefault="00D60E8E" w:rsidP="00507D34">
      <w:pPr>
        <w:rPr>
          <w:rFonts w:cs="Arial"/>
          <w:szCs w:val="24"/>
          <w:lang w:val="de-DE"/>
        </w:rPr>
      </w:pPr>
    </w:p>
    <w:p w14:paraId="6DA773BB" w14:textId="5EA57587" w:rsidR="00D60E8E" w:rsidRPr="009C282B" w:rsidRDefault="009C282B" w:rsidP="00507D34">
      <w:pPr>
        <w:rPr>
          <w:rFonts w:cs="Arial"/>
          <w:b/>
          <w:szCs w:val="24"/>
          <w:lang w:val="de-DE"/>
        </w:rPr>
      </w:pPr>
      <w:r w:rsidRPr="009C282B">
        <w:rPr>
          <w:rFonts w:cs="Arial"/>
          <w:b/>
          <w:szCs w:val="24"/>
          <w:lang w:val="de-DE"/>
        </w:rPr>
        <w:t>Beseitigen Sie Hindernisse, die Menschen davon abhalten, wählen zu gehen.</w:t>
      </w:r>
      <w:r>
        <w:rPr>
          <w:rFonts w:cs="Arial"/>
          <w:b/>
          <w:szCs w:val="24"/>
          <w:lang w:val="de-DE"/>
        </w:rPr>
        <w:t xml:space="preserve"> </w:t>
      </w:r>
      <w:r w:rsidR="00160C4E" w:rsidRPr="009C282B">
        <w:rPr>
          <w:rFonts w:cs="Arial"/>
          <w:b/>
          <w:szCs w:val="24"/>
          <w:lang w:val="de-DE"/>
        </w:rPr>
        <w:t xml:space="preserve"> </w:t>
      </w:r>
    </w:p>
    <w:p w14:paraId="53FFC0CD" w14:textId="0CF1DDE3" w:rsidR="00E32316" w:rsidRPr="009C282B" w:rsidRDefault="009C282B" w:rsidP="00507D34">
      <w:pPr>
        <w:rPr>
          <w:rFonts w:cs="Arial"/>
          <w:szCs w:val="24"/>
          <w:lang w:val="de-DE"/>
        </w:rPr>
      </w:pPr>
      <w:r>
        <w:rPr>
          <w:rFonts w:cs="Arial"/>
          <w:szCs w:val="24"/>
          <w:lang w:val="de-DE"/>
        </w:rPr>
        <w:t>Bringen Sie die Wahl dorthin, wo Menschen leben.</w:t>
      </w:r>
      <w:r w:rsidR="00363E68" w:rsidRPr="009C282B">
        <w:rPr>
          <w:rFonts w:cs="Arial"/>
          <w:szCs w:val="24"/>
          <w:lang w:val="de-DE"/>
        </w:rPr>
        <w:t xml:space="preserve"> </w:t>
      </w:r>
    </w:p>
    <w:p w14:paraId="0BB1C0FC" w14:textId="77777777" w:rsidR="009C282B" w:rsidRDefault="009C282B" w:rsidP="00507D34">
      <w:pPr>
        <w:rPr>
          <w:rFonts w:cs="Arial"/>
          <w:szCs w:val="24"/>
          <w:lang w:val="de-DE"/>
        </w:rPr>
      </w:pPr>
      <w:r w:rsidRPr="009C282B">
        <w:rPr>
          <w:rFonts w:cs="Arial"/>
          <w:szCs w:val="24"/>
          <w:lang w:val="de-DE"/>
        </w:rPr>
        <w:t xml:space="preserve">Stellen Sie sicher, dass die Wahllokale in einer leicht verständlichen Weise ausgeschildert sind. </w:t>
      </w:r>
    </w:p>
    <w:p w14:paraId="4C0FBA1B" w14:textId="41675158" w:rsidR="00160C4E" w:rsidRPr="00DC5F17" w:rsidRDefault="009C282B" w:rsidP="00507D34">
      <w:pPr>
        <w:rPr>
          <w:rFonts w:cs="Arial"/>
          <w:szCs w:val="24"/>
          <w:lang w:val="de-DE"/>
        </w:rPr>
      </w:pPr>
      <w:r>
        <w:rPr>
          <w:rFonts w:cs="Arial"/>
          <w:szCs w:val="24"/>
          <w:lang w:val="de-DE"/>
        </w:rPr>
        <w:t xml:space="preserve">Stellen Sie sicher, dass die Wahllokale und die Wahlkabinen für Rollstuhlfahrer zugänglich sind. </w:t>
      </w:r>
    </w:p>
    <w:p w14:paraId="12636A50" w14:textId="1D886753" w:rsidR="00160C4E" w:rsidRPr="00DC5F17" w:rsidRDefault="009C282B" w:rsidP="00507D34">
      <w:pPr>
        <w:rPr>
          <w:rFonts w:cs="Arial"/>
          <w:szCs w:val="24"/>
          <w:lang w:val="de-DE"/>
        </w:rPr>
      </w:pPr>
      <w:r w:rsidRPr="00360727">
        <w:rPr>
          <w:rFonts w:cs="Arial"/>
          <w:szCs w:val="24"/>
          <w:lang w:val="de-DE"/>
        </w:rPr>
        <w:t xml:space="preserve">Stellen Sie sicher, dass Menschen beim </w:t>
      </w:r>
      <w:r w:rsidR="00360727" w:rsidRPr="00360727">
        <w:rPr>
          <w:rFonts w:cs="Arial"/>
          <w:szCs w:val="24"/>
          <w:lang w:val="de-DE"/>
        </w:rPr>
        <w:t>Wählen Unterstützung bekommen</w:t>
      </w:r>
      <w:r w:rsidR="00360727">
        <w:rPr>
          <w:rFonts w:cs="Arial"/>
          <w:szCs w:val="24"/>
          <w:lang w:val="de-DE"/>
        </w:rPr>
        <w:t xml:space="preserve"> können</w:t>
      </w:r>
      <w:r w:rsidR="00360727" w:rsidRPr="00360727">
        <w:rPr>
          <w:rFonts w:cs="Arial"/>
          <w:szCs w:val="24"/>
          <w:lang w:val="de-DE"/>
        </w:rPr>
        <w:t xml:space="preserve">. </w:t>
      </w:r>
      <w:r w:rsidR="00A10F60" w:rsidRPr="00360727">
        <w:rPr>
          <w:rFonts w:cs="Arial"/>
          <w:szCs w:val="24"/>
          <w:lang w:val="de-DE"/>
        </w:rPr>
        <w:br/>
      </w:r>
      <w:r w:rsidR="00360727">
        <w:rPr>
          <w:rFonts w:cs="Arial"/>
          <w:szCs w:val="24"/>
          <w:lang w:val="de-DE"/>
        </w:rPr>
        <w:t xml:space="preserve">Zum Beispiel dadurch, dass Menschen eine Begleitung in die Wahlkabine nehmen dürfen, wenn sie das möchten. </w:t>
      </w:r>
    </w:p>
    <w:p w14:paraId="3BF036D2" w14:textId="77777777" w:rsidR="00A240C7" w:rsidRDefault="00A240C7" w:rsidP="00507D34">
      <w:pPr>
        <w:rPr>
          <w:rFonts w:cs="Arial"/>
          <w:szCs w:val="24"/>
          <w:lang w:val="de-DE"/>
        </w:rPr>
      </w:pPr>
    </w:p>
    <w:p w14:paraId="410385D3" w14:textId="77777777" w:rsidR="00A240C7" w:rsidRDefault="00A240C7" w:rsidP="00507D34">
      <w:pPr>
        <w:rPr>
          <w:rFonts w:cs="Arial"/>
          <w:szCs w:val="24"/>
          <w:lang w:val="de-DE"/>
        </w:rPr>
      </w:pPr>
    </w:p>
    <w:p w14:paraId="55F751A2" w14:textId="0973F826" w:rsidR="00CD76F7" w:rsidRDefault="00CD76F7" w:rsidP="00507D34">
      <w:pPr>
        <w:rPr>
          <w:rFonts w:cs="Arial"/>
          <w:szCs w:val="24"/>
          <w:lang w:val="de-DE"/>
        </w:rPr>
      </w:pPr>
      <w:r w:rsidRPr="00CD76F7">
        <w:rPr>
          <w:rFonts w:cs="Arial"/>
          <w:szCs w:val="24"/>
          <w:lang w:val="de-DE"/>
        </w:rPr>
        <w:lastRenderedPageBreak/>
        <w:t>Stellen Sie sicher, dass diejenigen, die nic</w:t>
      </w:r>
      <w:r>
        <w:rPr>
          <w:rFonts w:cs="Arial"/>
          <w:szCs w:val="24"/>
          <w:lang w:val="de-DE"/>
        </w:rPr>
        <w:t xml:space="preserve">ht zum Wahllokal kommen können, trotzdem ihre Stimme abgeben können. </w:t>
      </w:r>
    </w:p>
    <w:p w14:paraId="0AF24400" w14:textId="3F31B616" w:rsidR="00160C4E" w:rsidRPr="00B816B6" w:rsidRDefault="00CD76F7" w:rsidP="00507D34">
      <w:pPr>
        <w:rPr>
          <w:rFonts w:cs="Arial"/>
          <w:szCs w:val="24"/>
          <w:lang w:val="de-DE"/>
        </w:rPr>
      </w:pPr>
      <w:r w:rsidRPr="00CD76F7">
        <w:rPr>
          <w:rFonts w:cs="Arial"/>
          <w:szCs w:val="24"/>
          <w:lang w:val="de-DE"/>
        </w:rPr>
        <w:t>Das gilt zum Beispiel für Familienmitglieder, die sich um ihre Verwandten mit Behinderung kümmern</w:t>
      </w:r>
      <w:r>
        <w:rPr>
          <w:rFonts w:cs="Arial"/>
          <w:szCs w:val="24"/>
          <w:lang w:val="de-DE"/>
        </w:rPr>
        <w:t>, und</w:t>
      </w:r>
      <w:r w:rsidR="00B816B6">
        <w:rPr>
          <w:rFonts w:cs="Arial"/>
          <w:szCs w:val="24"/>
          <w:lang w:val="de-DE"/>
        </w:rPr>
        <w:t xml:space="preserve"> die</w:t>
      </w:r>
      <w:r>
        <w:rPr>
          <w:rFonts w:cs="Arial"/>
          <w:szCs w:val="24"/>
          <w:lang w:val="de-DE"/>
        </w:rPr>
        <w:t xml:space="preserve"> </w:t>
      </w:r>
      <w:r w:rsidR="00B816B6">
        <w:rPr>
          <w:rFonts w:cs="Arial"/>
          <w:szCs w:val="24"/>
          <w:lang w:val="de-DE"/>
        </w:rPr>
        <w:t>weder</w:t>
      </w:r>
      <w:r>
        <w:rPr>
          <w:rFonts w:cs="Arial"/>
          <w:szCs w:val="24"/>
          <w:lang w:val="de-DE"/>
        </w:rPr>
        <w:t xml:space="preserve"> die Zeit </w:t>
      </w:r>
      <w:r w:rsidR="00B816B6">
        <w:rPr>
          <w:rFonts w:cs="Arial"/>
          <w:szCs w:val="24"/>
          <w:lang w:val="de-DE"/>
        </w:rPr>
        <w:t>noch die</w:t>
      </w:r>
      <w:r>
        <w:rPr>
          <w:rFonts w:cs="Arial"/>
          <w:szCs w:val="24"/>
          <w:lang w:val="de-DE"/>
        </w:rPr>
        <w:t xml:space="preserve"> Mittel haben, </w:t>
      </w:r>
      <w:r w:rsidR="00B816B6">
        <w:rPr>
          <w:rFonts w:cs="Arial"/>
          <w:szCs w:val="24"/>
          <w:lang w:val="de-DE"/>
        </w:rPr>
        <w:t xml:space="preserve">um </w:t>
      </w:r>
      <w:r>
        <w:rPr>
          <w:rFonts w:cs="Arial"/>
          <w:szCs w:val="24"/>
          <w:lang w:val="de-DE"/>
        </w:rPr>
        <w:t xml:space="preserve">wählen zu gehen. </w:t>
      </w:r>
      <w:r w:rsidR="00160C4E" w:rsidRPr="00CD76F7">
        <w:rPr>
          <w:rFonts w:cs="Arial"/>
          <w:szCs w:val="24"/>
          <w:lang w:val="de-DE"/>
        </w:rPr>
        <w:t xml:space="preserve"> </w:t>
      </w:r>
    </w:p>
    <w:p w14:paraId="11BCEEF6" w14:textId="77777777" w:rsidR="00B83817" w:rsidRPr="00B816B6" w:rsidRDefault="00B83817" w:rsidP="00507D34">
      <w:pPr>
        <w:rPr>
          <w:rFonts w:cs="Arial"/>
          <w:lang w:val="de-DE"/>
        </w:rPr>
      </w:pPr>
    </w:p>
    <w:p w14:paraId="67C0C15B" w14:textId="0353BCD3" w:rsidR="00396484" w:rsidRPr="00DC5F17" w:rsidRDefault="00695B42" w:rsidP="00507D34">
      <w:pPr>
        <w:rPr>
          <w:rFonts w:asciiTheme="minorHAnsi" w:eastAsiaTheme="majorEastAsia" w:hAnsiTheme="minorHAnsi" w:cstheme="majorBidi"/>
          <w:b/>
          <w:sz w:val="28"/>
          <w:szCs w:val="26"/>
          <w:lang w:val="de-DE"/>
        </w:rPr>
      </w:pPr>
      <w:r w:rsidRPr="005E337D">
        <w:rPr>
          <w:rFonts w:asciiTheme="minorHAnsi" w:eastAsiaTheme="majorEastAsia" w:hAnsiTheme="minorHAnsi" w:cstheme="majorBidi"/>
          <w:b/>
          <w:sz w:val="28"/>
          <w:szCs w:val="26"/>
          <w:lang w:val="de-DE"/>
        </w:rPr>
        <w:t xml:space="preserve">3. </w:t>
      </w:r>
      <w:r w:rsidR="005E337D" w:rsidRPr="005E337D">
        <w:rPr>
          <w:rFonts w:asciiTheme="minorHAnsi" w:eastAsiaTheme="majorEastAsia" w:hAnsiTheme="minorHAnsi" w:cstheme="majorBidi"/>
          <w:b/>
          <w:sz w:val="28"/>
          <w:szCs w:val="26"/>
          <w:lang w:val="de-DE"/>
        </w:rPr>
        <w:t xml:space="preserve">Kümmern Sie sich um die Dinge, die Menschen mit </w:t>
      </w:r>
      <w:r w:rsidR="00156822">
        <w:rPr>
          <w:rFonts w:asciiTheme="minorHAnsi" w:eastAsiaTheme="majorEastAsia" w:hAnsiTheme="minorHAnsi" w:cstheme="majorBidi"/>
          <w:b/>
          <w:sz w:val="28"/>
          <w:szCs w:val="26"/>
          <w:lang w:val="de-DE"/>
        </w:rPr>
        <w:t>Lernschwierigkeiten</w:t>
      </w:r>
      <w:r w:rsidR="005E337D" w:rsidRPr="005E337D">
        <w:rPr>
          <w:rFonts w:asciiTheme="minorHAnsi" w:eastAsiaTheme="majorEastAsia" w:hAnsiTheme="minorHAnsi" w:cstheme="majorBidi"/>
          <w:b/>
          <w:sz w:val="28"/>
          <w:szCs w:val="26"/>
          <w:lang w:val="de-DE"/>
        </w:rPr>
        <w:t xml:space="preserve"> und ihren Familien wichtig sind. </w:t>
      </w:r>
    </w:p>
    <w:p w14:paraId="605D47F4" w14:textId="77777777" w:rsidR="00695B42" w:rsidRPr="00DC5F17" w:rsidRDefault="00695B42" w:rsidP="00507D34">
      <w:pPr>
        <w:rPr>
          <w:rFonts w:asciiTheme="minorHAnsi" w:eastAsiaTheme="majorEastAsia" w:hAnsiTheme="minorHAnsi" w:cstheme="majorBidi"/>
          <w:b/>
          <w:sz w:val="28"/>
          <w:szCs w:val="26"/>
          <w:lang w:val="de-DE"/>
        </w:rPr>
      </w:pPr>
    </w:p>
    <w:p w14:paraId="3F45154E" w14:textId="0B284036" w:rsidR="00396484" w:rsidRPr="005E337D" w:rsidRDefault="005E337D" w:rsidP="00507D34">
      <w:pPr>
        <w:rPr>
          <w:rFonts w:cs="Arial"/>
          <w:b/>
          <w:szCs w:val="24"/>
          <w:lang w:val="de-DE"/>
        </w:rPr>
      </w:pPr>
      <w:r w:rsidRPr="005E337D">
        <w:rPr>
          <w:rFonts w:cs="Arial"/>
          <w:b/>
          <w:szCs w:val="24"/>
          <w:lang w:val="de-DE"/>
        </w:rPr>
        <w:t>Rechte von Menschen mit Behinderungen</w:t>
      </w:r>
      <w:r w:rsidR="00396484" w:rsidRPr="005E337D">
        <w:rPr>
          <w:rFonts w:cs="Arial"/>
          <w:b/>
          <w:szCs w:val="24"/>
          <w:lang w:val="de-DE"/>
        </w:rPr>
        <w:t xml:space="preserve"> </w:t>
      </w:r>
    </w:p>
    <w:p w14:paraId="6497078A" w14:textId="0FC7CA92" w:rsidR="00852274" w:rsidRPr="005E337D" w:rsidRDefault="005E337D" w:rsidP="00507D34">
      <w:pPr>
        <w:rPr>
          <w:rFonts w:cs="Arial"/>
          <w:szCs w:val="24"/>
          <w:lang w:val="de-DE"/>
        </w:rPr>
      </w:pPr>
      <w:r>
        <w:rPr>
          <w:rFonts w:cs="Arial"/>
          <w:szCs w:val="24"/>
          <w:lang w:val="de-DE"/>
        </w:rPr>
        <w:t>Helfen Sie mit Ihrem Abstimmungsverhalten, die</w:t>
      </w:r>
      <w:r w:rsidRPr="005E337D">
        <w:rPr>
          <w:rFonts w:cs="Arial"/>
          <w:szCs w:val="24"/>
          <w:lang w:val="de-DE"/>
        </w:rPr>
        <w:t xml:space="preserve"> UN-Behindertenrechtskonvention </w:t>
      </w:r>
      <w:r>
        <w:rPr>
          <w:rFonts w:cs="Arial"/>
          <w:szCs w:val="24"/>
          <w:lang w:val="de-DE"/>
        </w:rPr>
        <w:t>umzusetzen</w:t>
      </w:r>
      <w:r w:rsidR="00852274" w:rsidRPr="005E337D">
        <w:rPr>
          <w:rFonts w:cs="Arial"/>
          <w:szCs w:val="24"/>
          <w:lang w:val="de-DE"/>
        </w:rPr>
        <w:t>.</w:t>
      </w:r>
    </w:p>
    <w:p w14:paraId="648F9419" w14:textId="4101C83D" w:rsidR="00396484" w:rsidRDefault="005E337D" w:rsidP="00396484">
      <w:pPr>
        <w:rPr>
          <w:rFonts w:cs="Arial"/>
          <w:szCs w:val="24"/>
          <w:lang w:val="de-DE"/>
        </w:rPr>
      </w:pPr>
      <w:r w:rsidRPr="005E337D">
        <w:rPr>
          <w:rFonts w:cs="Arial"/>
          <w:szCs w:val="24"/>
          <w:lang w:val="de-DE"/>
        </w:rPr>
        <w:t xml:space="preserve">Setzen Sie sich für eine </w:t>
      </w:r>
      <w:r w:rsidR="00A240C7">
        <w:rPr>
          <w:rFonts w:cs="Arial"/>
          <w:szCs w:val="24"/>
          <w:lang w:val="de-DE"/>
        </w:rPr>
        <w:t>fortschrittliche</w:t>
      </w:r>
      <w:r w:rsidRPr="005E337D">
        <w:rPr>
          <w:rFonts w:cs="Arial"/>
          <w:szCs w:val="24"/>
          <w:lang w:val="de-DE"/>
        </w:rPr>
        <w:t xml:space="preserve"> Europäische Strategie zugunsten von Menschen mit Behinderungen </w:t>
      </w:r>
      <w:r w:rsidR="00396484" w:rsidRPr="005E337D">
        <w:rPr>
          <w:rFonts w:cs="Arial"/>
          <w:szCs w:val="24"/>
          <w:lang w:val="de-DE"/>
        </w:rPr>
        <w:t>2020-2030</w:t>
      </w:r>
      <w:r>
        <w:rPr>
          <w:rFonts w:cs="Arial"/>
          <w:szCs w:val="24"/>
          <w:lang w:val="de-DE"/>
        </w:rPr>
        <w:t xml:space="preserve"> ein</w:t>
      </w:r>
      <w:r w:rsidR="00825838" w:rsidRPr="005E337D">
        <w:rPr>
          <w:rFonts w:cs="Arial"/>
          <w:szCs w:val="24"/>
          <w:lang w:val="de-DE"/>
        </w:rPr>
        <w:t>.</w:t>
      </w:r>
      <w:r w:rsidR="00825838" w:rsidRPr="005E337D">
        <w:rPr>
          <w:rFonts w:cs="Arial"/>
          <w:szCs w:val="24"/>
          <w:lang w:val="de-DE"/>
        </w:rPr>
        <w:br/>
      </w:r>
      <w:r w:rsidR="0088572F" w:rsidRPr="0088572F">
        <w:rPr>
          <w:rFonts w:cs="Arial"/>
          <w:szCs w:val="24"/>
          <w:lang w:val="de-DE"/>
        </w:rPr>
        <w:t xml:space="preserve">Kümmern Sie sich um Dinge wie das Recht von Menschen, ihre eigenen Entscheidungen zu treffen, und für ein Ende </w:t>
      </w:r>
      <w:r w:rsidR="0088572F">
        <w:rPr>
          <w:rFonts w:cs="Arial"/>
          <w:szCs w:val="24"/>
          <w:lang w:val="de-DE"/>
        </w:rPr>
        <w:t xml:space="preserve">der Segregierung von Menschen mit </w:t>
      </w:r>
      <w:r w:rsidR="00156822">
        <w:rPr>
          <w:rFonts w:cs="Arial"/>
          <w:szCs w:val="24"/>
          <w:lang w:val="de-DE"/>
        </w:rPr>
        <w:t>Lernschwierigkeiten</w:t>
      </w:r>
      <w:r w:rsidR="0088572F">
        <w:rPr>
          <w:rFonts w:cs="Arial"/>
          <w:szCs w:val="24"/>
          <w:lang w:val="de-DE"/>
        </w:rPr>
        <w:t xml:space="preserve">. </w:t>
      </w:r>
    </w:p>
    <w:p w14:paraId="2A57C91B" w14:textId="04CACF4E" w:rsidR="008566E1" w:rsidRDefault="008566E1" w:rsidP="00396484">
      <w:pPr>
        <w:rPr>
          <w:rFonts w:cs="Arial"/>
          <w:szCs w:val="24"/>
          <w:lang w:val="de-DE"/>
        </w:rPr>
      </w:pPr>
    </w:p>
    <w:p w14:paraId="737F90D1" w14:textId="7FE38594" w:rsidR="008566E1" w:rsidRDefault="008566E1" w:rsidP="00396484">
      <w:pPr>
        <w:rPr>
          <w:rFonts w:cs="Arial"/>
          <w:szCs w:val="24"/>
          <w:lang w:val="de-DE"/>
        </w:rPr>
      </w:pPr>
    </w:p>
    <w:p w14:paraId="56886F15" w14:textId="77777777" w:rsidR="008566E1" w:rsidRPr="00AE4B95" w:rsidRDefault="008566E1" w:rsidP="00396484">
      <w:pPr>
        <w:rPr>
          <w:rFonts w:cs="Arial"/>
          <w:szCs w:val="24"/>
          <w:lang w:val="de-DE"/>
        </w:rPr>
      </w:pPr>
    </w:p>
    <w:p w14:paraId="733178B7" w14:textId="1533392A" w:rsidR="00396484" w:rsidRDefault="3B7E8CE3" w:rsidP="3B7E8CE3">
      <w:pPr>
        <w:rPr>
          <w:rFonts w:cs="Arial"/>
          <w:lang w:val="de-DE"/>
        </w:rPr>
      </w:pPr>
      <w:r w:rsidRPr="3B7E8CE3">
        <w:rPr>
          <w:rFonts w:cs="Arial"/>
          <w:lang w:val="de-DE"/>
        </w:rPr>
        <w:lastRenderedPageBreak/>
        <w:t xml:space="preserve">Verbessern Sie die Barrierefreiheit in Europa, indem Sie die Umsetzung des Europäischen Rechtsakts zur Barrierefreiheit unterstützen. Treffen Sie zusätzliche Maßnahmen, um sicherzustellen, dass Dienstleistungen und Produkte in Europa jedem zugänglich sind. </w:t>
      </w:r>
    </w:p>
    <w:p w14:paraId="3BD58685" w14:textId="5B95B7AF" w:rsidR="3B7E8CE3" w:rsidRDefault="3B7E8CE3" w:rsidP="3B7E8CE3">
      <w:pPr>
        <w:rPr>
          <w:rFonts w:cs="Arial"/>
          <w:lang w:val="de-DE"/>
        </w:rPr>
      </w:pPr>
    </w:p>
    <w:p w14:paraId="0B275F96" w14:textId="4B1A5D42" w:rsidR="00396484" w:rsidRPr="008566E1" w:rsidRDefault="0088572F" w:rsidP="00507D34">
      <w:pPr>
        <w:rPr>
          <w:rFonts w:cs="Arial"/>
          <w:b/>
          <w:szCs w:val="24"/>
          <w:lang w:val="de-DE"/>
        </w:rPr>
      </w:pPr>
      <w:r w:rsidRPr="008566E1">
        <w:rPr>
          <w:rFonts w:cs="Arial"/>
          <w:b/>
          <w:szCs w:val="24"/>
          <w:lang w:val="de-DE"/>
        </w:rPr>
        <w:t>Das Wahlrecht</w:t>
      </w:r>
    </w:p>
    <w:p w14:paraId="11091C58" w14:textId="4B2204C6" w:rsidR="000A5A71" w:rsidRPr="008566E1" w:rsidRDefault="001A4F75" w:rsidP="00507D34">
      <w:pPr>
        <w:rPr>
          <w:rFonts w:cs="Arial"/>
          <w:szCs w:val="24"/>
          <w:lang w:val="de-DE"/>
        </w:rPr>
      </w:pPr>
      <w:r w:rsidRPr="001A4F75">
        <w:rPr>
          <w:rFonts w:cs="Arial"/>
          <w:szCs w:val="24"/>
          <w:lang w:val="de-DE"/>
        </w:rPr>
        <w:t xml:space="preserve">Beseitigen Sie </w:t>
      </w:r>
      <w:r w:rsidR="008566E1">
        <w:rPr>
          <w:rFonts w:cs="Arial"/>
          <w:szCs w:val="24"/>
          <w:lang w:val="de-DE"/>
        </w:rPr>
        <w:t xml:space="preserve">bestehende </w:t>
      </w:r>
      <w:r w:rsidRPr="001A4F75">
        <w:rPr>
          <w:rFonts w:cs="Arial"/>
          <w:szCs w:val="24"/>
          <w:lang w:val="de-DE"/>
        </w:rPr>
        <w:t xml:space="preserve">Einschränkungen </w:t>
      </w:r>
      <w:r w:rsidR="008566E1">
        <w:rPr>
          <w:rFonts w:cs="Arial"/>
          <w:szCs w:val="24"/>
          <w:lang w:val="de-DE"/>
        </w:rPr>
        <w:t>des Rechts</w:t>
      </w:r>
      <w:r w:rsidRPr="001A4F75">
        <w:rPr>
          <w:rFonts w:cs="Arial"/>
          <w:szCs w:val="24"/>
          <w:lang w:val="de-DE"/>
        </w:rPr>
        <w:t xml:space="preserve"> von Menschen mit </w:t>
      </w:r>
      <w:r w:rsidR="00156822">
        <w:rPr>
          <w:rFonts w:cs="Arial"/>
          <w:szCs w:val="24"/>
          <w:lang w:val="de-DE"/>
        </w:rPr>
        <w:t>Lernschwierigkeiten</w:t>
      </w:r>
      <w:r w:rsidRPr="001A4F75">
        <w:rPr>
          <w:rFonts w:cs="Arial"/>
          <w:szCs w:val="24"/>
          <w:lang w:val="de-DE"/>
        </w:rPr>
        <w:t xml:space="preserve">, wählen zu gehen und sich zur Wahl zu stellen. </w:t>
      </w:r>
    </w:p>
    <w:p w14:paraId="49917402" w14:textId="483AF7A5" w:rsidR="000A5A71" w:rsidRPr="00163865" w:rsidRDefault="008566E1" w:rsidP="00507D34">
      <w:pPr>
        <w:rPr>
          <w:rFonts w:cs="Arial"/>
          <w:szCs w:val="24"/>
          <w:lang w:val="de-DE"/>
        </w:rPr>
      </w:pPr>
      <w:r>
        <w:rPr>
          <w:rFonts w:cs="Arial"/>
          <w:szCs w:val="24"/>
          <w:lang w:val="de-DE"/>
        </w:rPr>
        <w:t>Beschäftigen Sie sich mit der</w:t>
      </w:r>
      <w:r w:rsidR="001A4F75" w:rsidRPr="00163865">
        <w:rPr>
          <w:rFonts w:cs="Arial"/>
          <w:szCs w:val="24"/>
          <w:lang w:val="de-DE"/>
        </w:rPr>
        <w:t xml:space="preserve"> Barrierfreiheit der </w:t>
      </w:r>
      <w:r w:rsidR="00163865" w:rsidRPr="00163865">
        <w:rPr>
          <w:rFonts w:cs="Arial"/>
          <w:szCs w:val="24"/>
          <w:lang w:val="de-DE"/>
        </w:rPr>
        <w:t xml:space="preserve">Europawahlen und </w:t>
      </w:r>
      <w:r w:rsidR="00163865">
        <w:rPr>
          <w:rFonts w:cs="Arial"/>
          <w:szCs w:val="24"/>
          <w:lang w:val="de-DE"/>
        </w:rPr>
        <w:t>reden Sie darüber</w:t>
      </w:r>
      <w:r w:rsidR="00163865" w:rsidRPr="00163865">
        <w:rPr>
          <w:rFonts w:cs="Arial"/>
          <w:szCs w:val="24"/>
          <w:lang w:val="de-DE"/>
        </w:rPr>
        <w:t xml:space="preserve">, wie </w:t>
      </w:r>
      <w:r w:rsidR="00163865">
        <w:rPr>
          <w:rFonts w:cs="Arial"/>
          <w:szCs w:val="24"/>
          <w:lang w:val="de-DE"/>
        </w:rPr>
        <w:t>diese</w:t>
      </w:r>
      <w:r w:rsidR="00163865" w:rsidRPr="00163865">
        <w:rPr>
          <w:rFonts w:cs="Arial"/>
          <w:szCs w:val="24"/>
          <w:lang w:val="de-DE"/>
        </w:rPr>
        <w:t xml:space="preserve"> verbessert w</w:t>
      </w:r>
      <w:r w:rsidR="00163865">
        <w:rPr>
          <w:rFonts w:cs="Arial"/>
          <w:szCs w:val="24"/>
          <w:lang w:val="de-DE"/>
        </w:rPr>
        <w:t>e</w:t>
      </w:r>
      <w:r w:rsidR="00163865" w:rsidRPr="00163865">
        <w:rPr>
          <w:rFonts w:cs="Arial"/>
          <w:szCs w:val="24"/>
          <w:lang w:val="de-DE"/>
        </w:rPr>
        <w:t>rden könnte.</w:t>
      </w:r>
    </w:p>
    <w:p w14:paraId="26D83B23" w14:textId="0BEF5BDA" w:rsidR="00776166" w:rsidRPr="00163865" w:rsidRDefault="00776166" w:rsidP="00507D34">
      <w:pPr>
        <w:rPr>
          <w:rFonts w:cs="Arial"/>
          <w:szCs w:val="24"/>
          <w:lang w:val="de-DE"/>
        </w:rPr>
      </w:pPr>
    </w:p>
    <w:p w14:paraId="2FFE194E" w14:textId="4A00931C" w:rsidR="00061710" w:rsidRPr="00AE4B95" w:rsidRDefault="00882479" w:rsidP="00061710">
      <w:pPr>
        <w:rPr>
          <w:rFonts w:cs="Arial"/>
          <w:b/>
          <w:szCs w:val="24"/>
          <w:lang w:val="de-DE"/>
        </w:rPr>
      </w:pPr>
      <w:r w:rsidRPr="00AE4B95">
        <w:rPr>
          <w:rFonts w:cs="Arial"/>
          <w:b/>
          <w:szCs w:val="24"/>
          <w:lang w:val="de-DE"/>
        </w:rPr>
        <w:t>Lebensqualität</w:t>
      </w:r>
    </w:p>
    <w:p w14:paraId="421D95E2" w14:textId="1BC9AF19" w:rsidR="00061710" w:rsidRPr="00AE4B95" w:rsidRDefault="005972B6" w:rsidP="00061710">
      <w:pPr>
        <w:rPr>
          <w:rFonts w:cs="Arial"/>
          <w:szCs w:val="24"/>
          <w:lang w:val="de-DE"/>
        </w:rPr>
      </w:pPr>
      <w:r w:rsidRPr="00E80CC8">
        <w:rPr>
          <w:rFonts w:cs="Arial"/>
          <w:szCs w:val="24"/>
          <w:lang w:val="de-DE"/>
        </w:rPr>
        <w:t>Stellen Sie sicher, dass die Europäische Union ihre Ziele zur Verbesserung der Lebensqualität erreicht</w:t>
      </w:r>
      <w:r w:rsidR="00E80CC8" w:rsidRPr="00E80CC8">
        <w:rPr>
          <w:rFonts w:cs="Arial"/>
          <w:szCs w:val="24"/>
          <w:lang w:val="de-DE"/>
        </w:rPr>
        <w:t xml:space="preserve">, so wie sie in der </w:t>
      </w:r>
      <w:r w:rsidR="00E80CC8">
        <w:rPr>
          <w:rFonts w:cs="Arial"/>
          <w:szCs w:val="24"/>
          <w:lang w:val="de-DE"/>
        </w:rPr>
        <w:t>Agenda 2030 für nachhaltige Entwicklung der Vereinten Nationen stehen</w:t>
      </w:r>
      <w:r w:rsidR="00EF30F8" w:rsidRPr="00E80CC8">
        <w:rPr>
          <w:rFonts w:cs="Arial"/>
          <w:szCs w:val="24"/>
          <w:lang w:val="de-DE"/>
        </w:rPr>
        <w:t>.</w:t>
      </w:r>
      <w:r w:rsidR="00920794" w:rsidRPr="00E80CC8">
        <w:rPr>
          <w:rFonts w:cs="Arial"/>
          <w:szCs w:val="24"/>
          <w:lang w:val="de-DE"/>
        </w:rPr>
        <w:t xml:space="preserve"> </w:t>
      </w:r>
      <w:r w:rsidR="00E71B99" w:rsidRPr="00E80CC8">
        <w:rPr>
          <w:rFonts w:cs="Arial"/>
          <w:szCs w:val="24"/>
          <w:lang w:val="de-DE"/>
        </w:rPr>
        <w:br/>
      </w:r>
      <w:r w:rsidR="00B673BD" w:rsidRPr="00B673BD">
        <w:rPr>
          <w:rFonts w:cs="Arial"/>
          <w:szCs w:val="24"/>
          <w:lang w:val="de-DE"/>
        </w:rPr>
        <w:t xml:space="preserve">Dies schließt die Verringerung der Armut, eine verbesserte Bildung und Gesundheitsversorgung ein. </w:t>
      </w:r>
    </w:p>
    <w:p w14:paraId="70E7CCC1" w14:textId="5DFE6384" w:rsidR="006235F1" w:rsidRDefault="00E97B3E" w:rsidP="00061710">
      <w:pPr>
        <w:rPr>
          <w:rFonts w:cs="Arial"/>
          <w:szCs w:val="24"/>
          <w:lang w:val="de-DE"/>
        </w:rPr>
      </w:pPr>
      <w:r w:rsidRPr="00E97B3E">
        <w:rPr>
          <w:rFonts w:cs="Arial"/>
          <w:szCs w:val="24"/>
          <w:lang w:val="de-DE"/>
        </w:rPr>
        <w:t xml:space="preserve">Verbessern Sie den Zugang zu bezahlter Arbeit für Menschen mit </w:t>
      </w:r>
      <w:r w:rsidR="00156822">
        <w:rPr>
          <w:rFonts w:cs="Arial"/>
          <w:szCs w:val="24"/>
          <w:lang w:val="de-DE"/>
        </w:rPr>
        <w:t>Lernschwierigkeiten</w:t>
      </w:r>
      <w:r w:rsidRPr="00E97B3E">
        <w:rPr>
          <w:rFonts w:cs="Arial"/>
          <w:szCs w:val="24"/>
          <w:lang w:val="de-DE"/>
        </w:rPr>
        <w:t xml:space="preserve"> und ihre Familien, so wie es in der Europäischen Säule </w:t>
      </w:r>
      <w:r>
        <w:rPr>
          <w:rFonts w:cs="Arial"/>
          <w:szCs w:val="24"/>
          <w:lang w:val="de-DE"/>
        </w:rPr>
        <w:t>so</w:t>
      </w:r>
      <w:r w:rsidRPr="00E97B3E">
        <w:rPr>
          <w:rFonts w:cs="Arial"/>
          <w:szCs w:val="24"/>
          <w:lang w:val="de-DE"/>
        </w:rPr>
        <w:t>ziale</w:t>
      </w:r>
      <w:r>
        <w:rPr>
          <w:rFonts w:cs="Arial"/>
          <w:szCs w:val="24"/>
          <w:lang w:val="de-DE"/>
        </w:rPr>
        <w:t>r</w:t>
      </w:r>
      <w:r w:rsidRPr="00E97B3E">
        <w:rPr>
          <w:rFonts w:cs="Arial"/>
          <w:szCs w:val="24"/>
          <w:lang w:val="de-DE"/>
        </w:rPr>
        <w:t xml:space="preserve"> Rechte versprochen wird. </w:t>
      </w:r>
    </w:p>
    <w:p w14:paraId="040BE30F" w14:textId="44B6826F" w:rsidR="00061710" w:rsidRPr="00DA75A8" w:rsidRDefault="00DA6EC9" w:rsidP="00061710">
      <w:pPr>
        <w:rPr>
          <w:rFonts w:cs="Arial"/>
          <w:szCs w:val="24"/>
          <w:lang w:val="de-DE"/>
        </w:rPr>
      </w:pPr>
      <w:r w:rsidRPr="00E97B3E">
        <w:rPr>
          <w:rFonts w:cs="Arial"/>
          <w:szCs w:val="24"/>
          <w:lang w:val="de-DE"/>
        </w:rPr>
        <w:lastRenderedPageBreak/>
        <w:br/>
      </w:r>
      <w:r w:rsidR="00DA75A8" w:rsidRPr="00DA75A8">
        <w:rPr>
          <w:rFonts w:cs="Arial"/>
          <w:szCs w:val="24"/>
          <w:lang w:val="de-DE"/>
        </w:rPr>
        <w:t xml:space="preserve">Dies bedeutet Zugang zu inklusiver Bildung, </w:t>
      </w:r>
      <w:r w:rsidR="006235F1">
        <w:rPr>
          <w:rFonts w:cs="Arial"/>
          <w:szCs w:val="24"/>
          <w:lang w:val="de-DE"/>
        </w:rPr>
        <w:t>eine Berufsausbildung, die</w:t>
      </w:r>
      <w:r w:rsidR="00DA75A8" w:rsidRPr="00DA75A8">
        <w:rPr>
          <w:rFonts w:cs="Arial"/>
          <w:szCs w:val="24"/>
          <w:lang w:val="de-DE"/>
        </w:rPr>
        <w:t xml:space="preserve"> sich an den Fähigkeiten der jeweiligen Person orientiert, und Zugang </w:t>
      </w:r>
      <w:r w:rsidR="00DA75A8">
        <w:rPr>
          <w:rFonts w:cs="Arial"/>
          <w:szCs w:val="24"/>
          <w:lang w:val="de-DE"/>
        </w:rPr>
        <w:t>zur Sozialversicherung</w:t>
      </w:r>
      <w:r w:rsidR="00061710" w:rsidRPr="00DA75A8">
        <w:rPr>
          <w:rFonts w:cs="Arial"/>
          <w:szCs w:val="24"/>
          <w:lang w:val="de-DE"/>
        </w:rPr>
        <w:t>.</w:t>
      </w:r>
    </w:p>
    <w:p w14:paraId="571275C3" w14:textId="77777777" w:rsidR="00061710" w:rsidRPr="00DA75A8" w:rsidRDefault="00061710" w:rsidP="00061710">
      <w:pPr>
        <w:rPr>
          <w:rFonts w:cs="Arial"/>
          <w:szCs w:val="24"/>
          <w:lang w:val="de-DE"/>
        </w:rPr>
      </w:pPr>
    </w:p>
    <w:p w14:paraId="7A3CA655" w14:textId="51451EC3" w:rsidR="00061710" w:rsidRPr="00AE4B95" w:rsidRDefault="00DA75A8" w:rsidP="00061710">
      <w:pPr>
        <w:rPr>
          <w:rFonts w:cs="Arial"/>
          <w:b/>
          <w:szCs w:val="24"/>
          <w:lang w:val="de-DE"/>
        </w:rPr>
      </w:pPr>
      <w:r w:rsidRPr="00AE4B95">
        <w:rPr>
          <w:rFonts w:cs="Arial"/>
          <w:b/>
          <w:szCs w:val="24"/>
          <w:lang w:val="de-DE"/>
        </w:rPr>
        <w:t>EU-Budget</w:t>
      </w:r>
    </w:p>
    <w:p w14:paraId="03C60BAF" w14:textId="519DE761" w:rsidR="00061710" w:rsidRPr="00AE4B95" w:rsidRDefault="00DA75A8" w:rsidP="00061710">
      <w:pPr>
        <w:rPr>
          <w:rFonts w:cs="Arial"/>
          <w:szCs w:val="24"/>
          <w:lang w:val="de-DE"/>
        </w:rPr>
      </w:pPr>
      <w:r w:rsidRPr="00DA75A8">
        <w:rPr>
          <w:rFonts w:cs="Arial"/>
          <w:szCs w:val="24"/>
          <w:lang w:val="de-DE"/>
        </w:rPr>
        <w:t xml:space="preserve">Stellen Sie sicher, dass die Gelder der Europäischen Union die Inklusion fördern, </w:t>
      </w:r>
      <w:r>
        <w:rPr>
          <w:rFonts w:cs="Arial"/>
          <w:szCs w:val="24"/>
          <w:lang w:val="de-DE"/>
        </w:rPr>
        <w:t>sowie</w:t>
      </w:r>
      <w:r w:rsidRPr="00DA75A8">
        <w:rPr>
          <w:rFonts w:cs="Arial"/>
          <w:szCs w:val="24"/>
          <w:lang w:val="de-DE"/>
        </w:rPr>
        <w:t xml:space="preserve"> die Rechte</w:t>
      </w:r>
      <w:r>
        <w:rPr>
          <w:rFonts w:cs="Arial"/>
          <w:szCs w:val="24"/>
          <w:lang w:val="de-DE"/>
        </w:rPr>
        <w:t xml:space="preserve">, die durch die UN-Behindertenrechtskonvention geschützt sind. </w:t>
      </w:r>
      <w:r w:rsidRPr="00DA75A8">
        <w:rPr>
          <w:rFonts w:cs="Arial"/>
          <w:szCs w:val="24"/>
          <w:lang w:val="de-DE"/>
        </w:rPr>
        <w:t xml:space="preserve"> </w:t>
      </w:r>
      <w:r w:rsidR="00061710" w:rsidRPr="00DA75A8">
        <w:rPr>
          <w:rFonts w:cs="Arial"/>
          <w:szCs w:val="24"/>
          <w:lang w:val="de-DE"/>
        </w:rPr>
        <w:t xml:space="preserve"> </w:t>
      </w:r>
    </w:p>
    <w:p w14:paraId="5F7BD37D" w14:textId="693BDC90" w:rsidR="000803CE" w:rsidRPr="000803CE" w:rsidRDefault="00DA75A8" w:rsidP="00061710">
      <w:pPr>
        <w:rPr>
          <w:lang w:val="de-DE"/>
        </w:rPr>
      </w:pPr>
      <w:r w:rsidRPr="000803CE">
        <w:rPr>
          <w:lang w:val="de-DE"/>
        </w:rPr>
        <w:t xml:space="preserve">Stellen Sie sicher, </w:t>
      </w:r>
      <w:r w:rsidR="00EE5BF9">
        <w:rPr>
          <w:lang w:val="de-DE"/>
        </w:rPr>
        <w:t xml:space="preserve">dass </w:t>
      </w:r>
      <w:r w:rsidR="000803CE" w:rsidRPr="000803CE">
        <w:rPr>
          <w:lang w:val="de-DE"/>
        </w:rPr>
        <w:t>die Geld</w:t>
      </w:r>
      <w:r w:rsidR="00EE5BF9">
        <w:rPr>
          <w:lang w:val="de-DE"/>
        </w:rPr>
        <w:t>er der Europäischen Union dazu g</w:t>
      </w:r>
      <w:r w:rsidR="000803CE" w:rsidRPr="000803CE">
        <w:rPr>
          <w:lang w:val="de-DE"/>
        </w:rPr>
        <w:t>enutzt werden, Menschen dabei zu h</w:t>
      </w:r>
      <w:r w:rsidR="000803CE">
        <w:rPr>
          <w:lang w:val="de-DE"/>
        </w:rPr>
        <w:t>elfen, aus Institutionen auszuz</w:t>
      </w:r>
      <w:r w:rsidR="003E4546">
        <w:rPr>
          <w:lang w:val="de-DE"/>
        </w:rPr>
        <w:t xml:space="preserve">iehen und gemeinschaftsbasierte Unterstützung zu erhalten. </w:t>
      </w:r>
    </w:p>
    <w:p w14:paraId="5FBAF557" w14:textId="1F11DC60" w:rsidR="00061710" w:rsidRPr="00DC5F17" w:rsidRDefault="006E7C77" w:rsidP="00061710">
      <w:pPr>
        <w:rPr>
          <w:lang w:val="de-DE"/>
        </w:rPr>
      </w:pPr>
      <w:r w:rsidRPr="006E7C77">
        <w:rPr>
          <w:lang w:val="de-DE"/>
        </w:rPr>
        <w:t xml:space="preserve">Dies beinhaltet adäquate Unterstützung für Menschen, die aus einer Institution ausziehen, um in der Gemeinschaft zu leben. </w:t>
      </w:r>
    </w:p>
    <w:p w14:paraId="78A368F3" w14:textId="45F04AA4" w:rsidR="00061710" w:rsidRPr="00DC5F17" w:rsidRDefault="006E7C77" w:rsidP="00061710">
      <w:pPr>
        <w:rPr>
          <w:lang w:val="de-DE"/>
        </w:rPr>
      </w:pPr>
      <w:r w:rsidRPr="006E7C77">
        <w:rPr>
          <w:lang w:val="de-DE"/>
        </w:rPr>
        <w:t xml:space="preserve">Stellen Sie sicher, dass Programme wie Erasmus+ dazu benutzt werden, </w:t>
      </w:r>
      <w:r>
        <w:rPr>
          <w:lang w:val="de-DE"/>
        </w:rPr>
        <w:t>ink</w:t>
      </w:r>
      <w:r w:rsidRPr="006E7C77">
        <w:rPr>
          <w:lang w:val="de-DE"/>
        </w:rPr>
        <w:t xml:space="preserve">lusive Bildung zu stärken. </w:t>
      </w:r>
    </w:p>
    <w:p w14:paraId="0D1C3317" w14:textId="77777777" w:rsidR="00920794" w:rsidRPr="00DC5F17" w:rsidRDefault="00920794" w:rsidP="00507D34">
      <w:pPr>
        <w:rPr>
          <w:rFonts w:cs="Arial"/>
          <w:b/>
          <w:szCs w:val="24"/>
          <w:lang w:val="de-DE"/>
        </w:rPr>
      </w:pPr>
    </w:p>
    <w:p w14:paraId="44C7E8F0" w14:textId="066CD545" w:rsidR="00396484" w:rsidRPr="00DC5F17" w:rsidRDefault="0044688B" w:rsidP="00507D34">
      <w:pPr>
        <w:rPr>
          <w:rFonts w:cs="Arial"/>
          <w:b/>
          <w:szCs w:val="24"/>
          <w:lang w:val="de-DE"/>
        </w:rPr>
      </w:pPr>
      <w:r w:rsidRPr="00DC5F17">
        <w:rPr>
          <w:rFonts w:cs="Arial"/>
          <w:b/>
          <w:szCs w:val="24"/>
          <w:lang w:val="de-DE"/>
        </w:rPr>
        <w:t>Inkl</w:t>
      </w:r>
      <w:r w:rsidR="00396484" w:rsidRPr="00DC5F17">
        <w:rPr>
          <w:rFonts w:cs="Arial"/>
          <w:b/>
          <w:szCs w:val="24"/>
          <w:lang w:val="de-DE"/>
        </w:rPr>
        <w:t xml:space="preserve">usive </w:t>
      </w:r>
      <w:r w:rsidRPr="00DC5F17">
        <w:rPr>
          <w:rFonts w:cs="Arial"/>
          <w:b/>
          <w:szCs w:val="24"/>
          <w:lang w:val="de-DE"/>
        </w:rPr>
        <w:t>Teilhabe</w:t>
      </w:r>
    </w:p>
    <w:p w14:paraId="0CAA19CC" w14:textId="48A15FB1" w:rsidR="00920794" w:rsidRPr="00DC5F17" w:rsidRDefault="001C3B4F" w:rsidP="00507D34">
      <w:pPr>
        <w:rPr>
          <w:rFonts w:cs="Arial"/>
          <w:szCs w:val="24"/>
          <w:lang w:val="de-DE"/>
        </w:rPr>
      </w:pPr>
      <w:r w:rsidRPr="0039668C">
        <w:rPr>
          <w:rFonts w:cs="Arial"/>
          <w:szCs w:val="24"/>
          <w:lang w:val="de-DE"/>
        </w:rPr>
        <w:t>Binden</w:t>
      </w:r>
      <w:r w:rsidR="00EE478F" w:rsidRPr="0039668C">
        <w:rPr>
          <w:rFonts w:cs="Arial"/>
          <w:szCs w:val="24"/>
          <w:lang w:val="de-DE"/>
        </w:rPr>
        <w:t xml:space="preserve"> Sie Menschen mit </w:t>
      </w:r>
      <w:r w:rsidR="00156822">
        <w:rPr>
          <w:rFonts w:cs="Arial"/>
          <w:szCs w:val="24"/>
          <w:lang w:val="de-DE"/>
        </w:rPr>
        <w:t>Lernschwierigkeiten</w:t>
      </w:r>
      <w:r w:rsidR="00EE478F" w:rsidRPr="0039668C">
        <w:rPr>
          <w:rFonts w:cs="Arial"/>
          <w:szCs w:val="24"/>
          <w:lang w:val="de-DE"/>
        </w:rPr>
        <w:t xml:space="preserve"> immer mit ein, wenn Sie sich um </w:t>
      </w:r>
      <w:r w:rsidR="0039668C" w:rsidRPr="0039668C">
        <w:rPr>
          <w:rFonts w:cs="Arial"/>
          <w:szCs w:val="24"/>
          <w:lang w:val="de-DE"/>
        </w:rPr>
        <w:t xml:space="preserve">Themen kümmern, die mit Behinderung zu tun haben. </w:t>
      </w:r>
    </w:p>
    <w:p w14:paraId="6C1C483E" w14:textId="2C4451B8" w:rsidR="000A5A71" w:rsidRPr="00DC5F17" w:rsidRDefault="0039668C" w:rsidP="00507D34">
      <w:pPr>
        <w:rPr>
          <w:rFonts w:cs="Arial"/>
          <w:szCs w:val="24"/>
          <w:lang w:val="de-DE"/>
        </w:rPr>
      </w:pPr>
      <w:r w:rsidRPr="0039668C">
        <w:rPr>
          <w:rFonts w:cs="Arial"/>
          <w:szCs w:val="24"/>
          <w:lang w:val="de-DE"/>
        </w:rPr>
        <w:t xml:space="preserve">Weigern Sie sich, </w:t>
      </w:r>
      <w:r>
        <w:rPr>
          <w:rFonts w:cs="Arial"/>
          <w:szCs w:val="24"/>
          <w:lang w:val="de-DE"/>
        </w:rPr>
        <w:t xml:space="preserve">an </w:t>
      </w:r>
      <w:r w:rsidRPr="0039668C">
        <w:rPr>
          <w:rFonts w:cs="Arial"/>
          <w:szCs w:val="24"/>
          <w:lang w:val="de-DE"/>
        </w:rPr>
        <w:t>Gesetzgebungsverfahren</w:t>
      </w:r>
      <w:r>
        <w:rPr>
          <w:rFonts w:cs="Arial"/>
          <w:szCs w:val="24"/>
          <w:lang w:val="de-DE"/>
        </w:rPr>
        <w:t xml:space="preserve"> teilzunehmen</w:t>
      </w:r>
      <w:r w:rsidRPr="0039668C">
        <w:rPr>
          <w:rFonts w:cs="Arial"/>
          <w:szCs w:val="24"/>
          <w:lang w:val="de-DE"/>
        </w:rPr>
        <w:t>, die</w:t>
      </w:r>
      <w:r>
        <w:rPr>
          <w:rFonts w:cs="Arial"/>
          <w:szCs w:val="24"/>
          <w:lang w:val="de-DE"/>
        </w:rPr>
        <w:t xml:space="preserve"> Menschen mit Behinderung</w:t>
      </w:r>
      <w:r w:rsidRPr="0039668C">
        <w:rPr>
          <w:rFonts w:cs="Arial"/>
          <w:szCs w:val="24"/>
          <w:lang w:val="de-DE"/>
        </w:rPr>
        <w:t xml:space="preserve"> betreffen, </w:t>
      </w:r>
      <w:r>
        <w:rPr>
          <w:rFonts w:cs="Arial"/>
          <w:szCs w:val="24"/>
          <w:lang w:val="de-DE"/>
        </w:rPr>
        <w:t xml:space="preserve">wenn diese </w:t>
      </w:r>
      <w:r w:rsidRPr="0039668C">
        <w:rPr>
          <w:rFonts w:cs="Arial"/>
          <w:szCs w:val="24"/>
          <w:lang w:val="de-DE"/>
        </w:rPr>
        <w:t xml:space="preserve">nicht </w:t>
      </w:r>
      <w:r>
        <w:rPr>
          <w:rFonts w:cs="Arial"/>
          <w:szCs w:val="24"/>
          <w:lang w:val="de-DE"/>
        </w:rPr>
        <w:t xml:space="preserve">entsprechend </w:t>
      </w:r>
      <w:r w:rsidRPr="0039668C">
        <w:rPr>
          <w:rFonts w:cs="Arial"/>
          <w:szCs w:val="24"/>
          <w:lang w:val="de-DE"/>
        </w:rPr>
        <w:t xml:space="preserve">eingebunden werden. </w:t>
      </w:r>
    </w:p>
    <w:p w14:paraId="0A5404D3" w14:textId="77777777" w:rsidR="00EE5BF9" w:rsidRDefault="00EE5BF9" w:rsidP="00776166">
      <w:pPr>
        <w:rPr>
          <w:rFonts w:cs="Arial"/>
          <w:szCs w:val="24"/>
          <w:lang w:val="de-DE"/>
        </w:rPr>
      </w:pPr>
    </w:p>
    <w:p w14:paraId="1F6B1AD5" w14:textId="3889677D" w:rsidR="00776166" w:rsidRPr="00AE4B95" w:rsidRDefault="0039668C" w:rsidP="00776166">
      <w:pPr>
        <w:rPr>
          <w:rFonts w:cs="Arial"/>
          <w:szCs w:val="24"/>
          <w:lang w:val="de-DE"/>
        </w:rPr>
      </w:pPr>
      <w:r w:rsidRPr="0039668C">
        <w:rPr>
          <w:rFonts w:cs="Arial"/>
          <w:szCs w:val="24"/>
          <w:lang w:val="de-DE"/>
        </w:rPr>
        <w:t xml:space="preserve">Bitten Sie das Europäische Parlament darum, in einer zugänglichen Art und Weise </w:t>
      </w:r>
      <w:r>
        <w:rPr>
          <w:rFonts w:cs="Arial"/>
          <w:szCs w:val="24"/>
          <w:lang w:val="de-DE"/>
        </w:rPr>
        <w:t xml:space="preserve">zu kommunizieren. </w:t>
      </w:r>
      <w:r w:rsidR="004B42BC" w:rsidRPr="0039668C">
        <w:rPr>
          <w:rFonts w:cs="Arial"/>
          <w:szCs w:val="24"/>
          <w:lang w:val="de-DE"/>
        </w:rPr>
        <w:br/>
      </w:r>
      <w:r w:rsidRPr="0039668C">
        <w:rPr>
          <w:rFonts w:cs="Arial"/>
          <w:szCs w:val="24"/>
          <w:lang w:val="de-DE"/>
        </w:rPr>
        <w:t xml:space="preserve">Das bedeutet zum Beispiel, Informationen in Leichter Sprache über das Europäische Parlament anzubieten. </w:t>
      </w:r>
    </w:p>
    <w:p w14:paraId="140C525C" w14:textId="17559476" w:rsidR="000A5A71" w:rsidRDefault="003E3C93" w:rsidP="00507D34">
      <w:pPr>
        <w:rPr>
          <w:rFonts w:cs="Arial"/>
          <w:szCs w:val="24"/>
          <w:lang w:val="de-DE"/>
        </w:rPr>
      </w:pPr>
      <w:r w:rsidRPr="003E3C93">
        <w:rPr>
          <w:rFonts w:cs="Arial"/>
          <w:szCs w:val="24"/>
          <w:lang w:val="de-DE"/>
        </w:rPr>
        <w:t xml:space="preserve">Machen Sie Treffen im Europäischen Parlament für jeden zugänglich. </w:t>
      </w:r>
      <w:r w:rsidR="00EE5BF9">
        <w:rPr>
          <w:rFonts w:cs="Arial"/>
          <w:szCs w:val="24"/>
          <w:lang w:val="de-DE"/>
        </w:rPr>
        <w:t>Das</w:t>
      </w:r>
      <w:r w:rsidRPr="003E3C93">
        <w:rPr>
          <w:rFonts w:cs="Arial"/>
          <w:szCs w:val="24"/>
          <w:lang w:val="de-DE"/>
        </w:rPr>
        <w:t xml:space="preserve"> gilt auch für schriftliche Informationen und Beratungsprozesse. </w:t>
      </w:r>
    </w:p>
    <w:p w14:paraId="4E3FBBEE" w14:textId="5B2088A2" w:rsidR="008F5658" w:rsidRPr="00EE5BF9" w:rsidRDefault="003E3C93" w:rsidP="00507D34">
      <w:pPr>
        <w:rPr>
          <w:rFonts w:cs="Arial"/>
          <w:szCs w:val="24"/>
          <w:lang w:val="de-DE"/>
        </w:rPr>
      </w:pPr>
      <w:r w:rsidRPr="003E3C93">
        <w:rPr>
          <w:rFonts w:cs="Arial"/>
          <w:szCs w:val="24"/>
          <w:lang w:val="de-DE"/>
        </w:rPr>
        <w:t xml:space="preserve">Treten Sie mit Menschen mit </w:t>
      </w:r>
      <w:r w:rsidR="00156822">
        <w:rPr>
          <w:rFonts w:cs="Arial"/>
          <w:szCs w:val="24"/>
          <w:lang w:val="de-DE"/>
        </w:rPr>
        <w:t>Lernschwierigkeiten</w:t>
      </w:r>
      <w:r w:rsidRPr="003E3C93">
        <w:rPr>
          <w:rFonts w:cs="Arial"/>
          <w:szCs w:val="24"/>
          <w:lang w:val="de-DE"/>
        </w:rPr>
        <w:t xml:space="preserve"> und deren Familien in Kontakt, wenn Sie </w:t>
      </w:r>
      <w:r>
        <w:rPr>
          <w:rFonts w:cs="Arial"/>
          <w:szCs w:val="24"/>
          <w:lang w:val="de-DE"/>
        </w:rPr>
        <w:t>Positionspapiere verfassen – auch dann, wenn es in diesen nicht um</w:t>
      </w:r>
      <w:r w:rsidR="003375BB">
        <w:rPr>
          <w:rFonts w:cs="Arial"/>
          <w:szCs w:val="24"/>
          <w:lang w:val="de-DE"/>
        </w:rPr>
        <w:t xml:space="preserve"> das Thema</w:t>
      </w:r>
      <w:r>
        <w:rPr>
          <w:rFonts w:cs="Arial"/>
          <w:szCs w:val="24"/>
          <w:lang w:val="de-DE"/>
        </w:rPr>
        <w:t xml:space="preserve"> Behinderung geht. </w:t>
      </w:r>
      <w:r w:rsidR="002F578F" w:rsidRPr="003E3C93">
        <w:rPr>
          <w:rFonts w:cs="Arial"/>
          <w:szCs w:val="24"/>
          <w:lang w:val="de-DE"/>
        </w:rPr>
        <w:t xml:space="preserve"> </w:t>
      </w:r>
    </w:p>
    <w:sectPr w:rsidR="008F5658" w:rsidRPr="00EE5BF9" w:rsidSect="00C27E6D">
      <w:headerReference w:type="default" r:id="rId12"/>
      <w:footerReference w:type="default" r:id="rId13"/>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6CE9" w14:textId="77777777" w:rsidR="00A3678E" w:rsidRDefault="00A3678E" w:rsidP="00211A9D">
      <w:pPr>
        <w:spacing w:after="0" w:line="240" w:lineRule="auto"/>
      </w:pPr>
      <w:r>
        <w:separator/>
      </w:r>
    </w:p>
  </w:endnote>
  <w:endnote w:type="continuationSeparator" w:id="0">
    <w:p w14:paraId="4C48F1B2" w14:textId="77777777" w:rsidR="00A3678E" w:rsidRDefault="00A3678E" w:rsidP="0021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94599"/>
      <w:docPartObj>
        <w:docPartGallery w:val="Page Numbers (Bottom of Page)"/>
        <w:docPartUnique/>
      </w:docPartObj>
    </w:sdtPr>
    <w:sdtEndPr>
      <w:rPr>
        <w:noProof/>
      </w:rPr>
    </w:sdtEndPr>
    <w:sdtContent>
      <w:p w14:paraId="56ED05CD" w14:textId="69DE602C" w:rsidR="00115F18" w:rsidRDefault="00115F1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4496AE74" w14:textId="77777777" w:rsidR="00115F18" w:rsidRDefault="0011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3931" w14:textId="77777777" w:rsidR="00A3678E" w:rsidRDefault="00A3678E" w:rsidP="00211A9D">
      <w:pPr>
        <w:spacing w:after="0" w:line="240" w:lineRule="auto"/>
      </w:pPr>
      <w:r>
        <w:separator/>
      </w:r>
    </w:p>
  </w:footnote>
  <w:footnote w:type="continuationSeparator" w:id="0">
    <w:p w14:paraId="44326634" w14:textId="77777777" w:rsidR="00A3678E" w:rsidRDefault="00A3678E" w:rsidP="00211A9D">
      <w:pPr>
        <w:spacing w:after="0" w:line="240" w:lineRule="auto"/>
      </w:pPr>
      <w:r>
        <w:continuationSeparator/>
      </w:r>
    </w:p>
  </w:footnote>
  <w:footnote w:id="1">
    <w:p w14:paraId="5E2A6367" w14:textId="5996286D" w:rsidR="00115F18" w:rsidRPr="006110B5" w:rsidRDefault="00115F18">
      <w:pPr>
        <w:pStyle w:val="FootnoteText"/>
        <w:rPr>
          <w:lang w:val="de-DE"/>
        </w:rPr>
      </w:pPr>
      <w:r>
        <w:rPr>
          <w:rStyle w:val="FootnoteReference"/>
        </w:rPr>
        <w:footnoteRef/>
      </w:r>
      <w:r w:rsidRPr="006110B5">
        <w:rPr>
          <w:lang w:val="de-DE"/>
        </w:rPr>
        <w:t xml:space="preserve"> </w:t>
      </w:r>
      <w:hyperlink r:id="rId1" w:history="1">
        <w:r w:rsidRPr="006110B5">
          <w:rPr>
            <w:rStyle w:val="Hyperlink"/>
            <w:lang w:val="de-DE"/>
          </w:rPr>
          <w:t>https://www.socialprogress.org/index/results</w:t>
        </w:r>
      </w:hyperlink>
      <w:r w:rsidRPr="006110B5">
        <w:rPr>
          <w:lang w:val="de-DE"/>
        </w:rPr>
        <w:t xml:space="preserve"> </w:t>
      </w:r>
      <w:r w:rsidR="006110B5" w:rsidRPr="006110B5">
        <w:rPr>
          <w:lang w:val="de-DE"/>
        </w:rPr>
        <w:t>(Die Webseite ist auf Englisch.)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8099" w14:textId="7060AFD4" w:rsidR="00115F18" w:rsidRPr="00755922" w:rsidRDefault="00115F18" w:rsidP="003C6709">
    <w:pPr>
      <w:pStyle w:val="Header"/>
      <w:ind w:left="2880"/>
      <w:rPr>
        <w:rFonts w:ascii="Open Sans" w:hAnsi="Open Sans" w:cs="Open Sans"/>
        <w:sz w:val="20"/>
        <w:lang w:val="de-DE"/>
      </w:rPr>
    </w:pPr>
    <w:r w:rsidRPr="00141EA0">
      <w:rPr>
        <w:noProof/>
        <w:sz w:val="20"/>
        <w:lang w:val="en-US"/>
      </w:rPr>
      <w:drawing>
        <wp:anchor distT="0" distB="0" distL="114300" distR="114300" simplePos="0" relativeHeight="251659264" behindDoc="1" locked="0" layoutInCell="1" allowOverlap="1" wp14:anchorId="63F83724" wp14:editId="05A02CD5">
          <wp:simplePos x="0" y="0"/>
          <wp:positionH relativeFrom="column">
            <wp:posOffset>-385763</wp:posOffset>
          </wp:positionH>
          <wp:positionV relativeFrom="paragraph">
            <wp:posOffset>-160655</wp:posOffset>
          </wp:positionV>
          <wp:extent cx="1577340" cy="883920"/>
          <wp:effectExtent l="0" t="0" r="3810" b="0"/>
          <wp:wrapTight wrapText="bothSides">
            <wp:wrapPolygon edited="0">
              <wp:start x="0" y="0"/>
              <wp:lineTo x="0" y="20948"/>
              <wp:lineTo x="21391" y="20948"/>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922" w:rsidRPr="00755922">
      <w:rPr>
        <w:rFonts w:ascii="Open Sans" w:hAnsi="Open Sans" w:cs="Open Sans"/>
        <w:sz w:val="20"/>
        <w:lang w:val="de-DE"/>
      </w:rPr>
      <w:t xml:space="preserve">Wir vertreten Menschen mit intellektueller Behinderung und ihre Familien in Europa </w:t>
    </w:r>
  </w:p>
  <w:p w14:paraId="54C9A268" w14:textId="77777777" w:rsidR="00115F18" w:rsidRPr="00755922" w:rsidRDefault="00115F18" w:rsidP="003C6709">
    <w:pPr>
      <w:pStyle w:val="Header"/>
      <w:ind w:left="2880"/>
      <w:rPr>
        <w:rFonts w:ascii="Open Sans" w:hAnsi="Open Sans" w:cs="Open Sans"/>
        <w:sz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1BC"/>
    <w:multiLevelType w:val="hybridMultilevel"/>
    <w:tmpl w:val="14F44D68"/>
    <w:lvl w:ilvl="0" w:tplc="21C01BA6">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4B4"/>
    <w:multiLevelType w:val="hybridMultilevel"/>
    <w:tmpl w:val="56BA7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65F81"/>
    <w:multiLevelType w:val="hybridMultilevel"/>
    <w:tmpl w:val="681A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B23B5"/>
    <w:multiLevelType w:val="hybridMultilevel"/>
    <w:tmpl w:val="FBE0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54ADE"/>
    <w:multiLevelType w:val="hybridMultilevel"/>
    <w:tmpl w:val="FA0E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15552"/>
    <w:multiLevelType w:val="hybridMultilevel"/>
    <w:tmpl w:val="D806F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A7C6F"/>
    <w:multiLevelType w:val="hybridMultilevel"/>
    <w:tmpl w:val="22F42BE0"/>
    <w:lvl w:ilvl="0" w:tplc="21C01BA6">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E29B6"/>
    <w:multiLevelType w:val="hybridMultilevel"/>
    <w:tmpl w:val="E12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146C8"/>
    <w:multiLevelType w:val="hybridMultilevel"/>
    <w:tmpl w:val="476C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63971"/>
    <w:multiLevelType w:val="hybridMultilevel"/>
    <w:tmpl w:val="B69E7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A14B09"/>
    <w:multiLevelType w:val="hybridMultilevel"/>
    <w:tmpl w:val="EDCEB7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912076"/>
    <w:multiLevelType w:val="hybridMultilevel"/>
    <w:tmpl w:val="2F74C0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32ACE"/>
    <w:multiLevelType w:val="hybridMultilevel"/>
    <w:tmpl w:val="B6F8EE9E"/>
    <w:lvl w:ilvl="0" w:tplc="21C01BA6">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3613C"/>
    <w:multiLevelType w:val="hybridMultilevel"/>
    <w:tmpl w:val="E4761C5E"/>
    <w:lvl w:ilvl="0" w:tplc="B0842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513C73"/>
    <w:multiLevelType w:val="hybridMultilevel"/>
    <w:tmpl w:val="94A4F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22CDC"/>
    <w:multiLevelType w:val="hybridMultilevel"/>
    <w:tmpl w:val="1A8E0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4C3B79"/>
    <w:multiLevelType w:val="hybridMultilevel"/>
    <w:tmpl w:val="DB42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C5822"/>
    <w:multiLevelType w:val="hybridMultilevel"/>
    <w:tmpl w:val="BC2EB678"/>
    <w:lvl w:ilvl="0" w:tplc="858A693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BC7963"/>
    <w:multiLevelType w:val="hybridMultilevel"/>
    <w:tmpl w:val="0134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0313D5"/>
    <w:multiLevelType w:val="hybridMultilevel"/>
    <w:tmpl w:val="16B0B4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56F56"/>
    <w:multiLevelType w:val="hybridMultilevel"/>
    <w:tmpl w:val="EC72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4"/>
  </w:num>
  <w:num w:numId="4">
    <w:abstractNumId w:val="16"/>
  </w:num>
  <w:num w:numId="5">
    <w:abstractNumId w:val="3"/>
  </w:num>
  <w:num w:numId="6">
    <w:abstractNumId w:val="14"/>
  </w:num>
  <w:num w:numId="7">
    <w:abstractNumId w:val="5"/>
  </w:num>
  <w:num w:numId="8">
    <w:abstractNumId w:val="2"/>
  </w:num>
  <w:num w:numId="9">
    <w:abstractNumId w:val="8"/>
  </w:num>
  <w:num w:numId="10">
    <w:abstractNumId w:val="20"/>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5"/>
  </w:num>
  <w:num w:numId="16">
    <w:abstractNumId w:val="6"/>
  </w:num>
  <w:num w:numId="17">
    <w:abstractNumId w:val="1"/>
  </w:num>
  <w:num w:numId="18">
    <w:abstractNumId w:val="9"/>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9D"/>
    <w:rsid w:val="000016A6"/>
    <w:rsid w:val="00023BC0"/>
    <w:rsid w:val="0002477A"/>
    <w:rsid w:val="000573CA"/>
    <w:rsid w:val="00060159"/>
    <w:rsid w:val="00061710"/>
    <w:rsid w:val="00065BA8"/>
    <w:rsid w:val="00071D33"/>
    <w:rsid w:val="000803CE"/>
    <w:rsid w:val="000841E1"/>
    <w:rsid w:val="000949CE"/>
    <w:rsid w:val="000965A0"/>
    <w:rsid w:val="00097C16"/>
    <w:rsid w:val="000A496A"/>
    <w:rsid w:val="000A5A71"/>
    <w:rsid w:val="000B3D88"/>
    <w:rsid w:val="000C2362"/>
    <w:rsid w:val="000C26F1"/>
    <w:rsid w:val="000F74F8"/>
    <w:rsid w:val="0010121E"/>
    <w:rsid w:val="001108C8"/>
    <w:rsid w:val="00112684"/>
    <w:rsid w:val="00115F18"/>
    <w:rsid w:val="001215AC"/>
    <w:rsid w:val="00121A79"/>
    <w:rsid w:val="001416D9"/>
    <w:rsid w:val="00146542"/>
    <w:rsid w:val="001523D0"/>
    <w:rsid w:val="00156822"/>
    <w:rsid w:val="00160C4E"/>
    <w:rsid w:val="00163865"/>
    <w:rsid w:val="00163B38"/>
    <w:rsid w:val="00164C52"/>
    <w:rsid w:val="00173911"/>
    <w:rsid w:val="001778F3"/>
    <w:rsid w:val="00186AEE"/>
    <w:rsid w:val="001A4F75"/>
    <w:rsid w:val="001A738E"/>
    <w:rsid w:val="001A7F15"/>
    <w:rsid w:val="001B61E3"/>
    <w:rsid w:val="001C3B4F"/>
    <w:rsid w:val="001C7091"/>
    <w:rsid w:val="001F5911"/>
    <w:rsid w:val="00211A9D"/>
    <w:rsid w:val="00211DC0"/>
    <w:rsid w:val="0021589E"/>
    <w:rsid w:val="0022046F"/>
    <w:rsid w:val="002350E4"/>
    <w:rsid w:val="00241337"/>
    <w:rsid w:val="002438A0"/>
    <w:rsid w:val="00245818"/>
    <w:rsid w:val="00252393"/>
    <w:rsid w:val="00252FF3"/>
    <w:rsid w:val="00254C72"/>
    <w:rsid w:val="00257747"/>
    <w:rsid w:val="0026515B"/>
    <w:rsid w:val="00283882"/>
    <w:rsid w:val="002864D6"/>
    <w:rsid w:val="002A0830"/>
    <w:rsid w:val="002A50D3"/>
    <w:rsid w:val="002B58C8"/>
    <w:rsid w:val="002D0770"/>
    <w:rsid w:val="002D2A15"/>
    <w:rsid w:val="002D3ADE"/>
    <w:rsid w:val="002F283B"/>
    <w:rsid w:val="002F2D5C"/>
    <w:rsid w:val="002F578F"/>
    <w:rsid w:val="002F6A9A"/>
    <w:rsid w:val="0031171E"/>
    <w:rsid w:val="00312BBB"/>
    <w:rsid w:val="00315A77"/>
    <w:rsid w:val="00324E22"/>
    <w:rsid w:val="003256C4"/>
    <w:rsid w:val="00327714"/>
    <w:rsid w:val="0033456A"/>
    <w:rsid w:val="00334A5A"/>
    <w:rsid w:val="00336ED2"/>
    <w:rsid w:val="003375BB"/>
    <w:rsid w:val="00337930"/>
    <w:rsid w:val="00342D82"/>
    <w:rsid w:val="0034337C"/>
    <w:rsid w:val="00353B87"/>
    <w:rsid w:val="00360727"/>
    <w:rsid w:val="00363E68"/>
    <w:rsid w:val="00373728"/>
    <w:rsid w:val="00377BC5"/>
    <w:rsid w:val="0039569B"/>
    <w:rsid w:val="00396484"/>
    <w:rsid w:val="0039668C"/>
    <w:rsid w:val="003A70D3"/>
    <w:rsid w:val="003A77D7"/>
    <w:rsid w:val="003B1BEA"/>
    <w:rsid w:val="003B5A32"/>
    <w:rsid w:val="003C3CEB"/>
    <w:rsid w:val="003C6709"/>
    <w:rsid w:val="003E3C93"/>
    <w:rsid w:val="003E4546"/>
    <w:rsid w:val="003E676F"/>
    <w:rsid w:val="003E7006"/>
    <w:rsid w:val="003F25C7"/>
    <w:rsid w:val="00413F40"/>
    <w:rsid w:val="004209F2"/>
    <w:rsid w:val="00434356"/>
    <w:rsid w:val="004425A2"/>
    <w:rsid w:val="0044688B"/>
    <w:rsid w:val="00446F22"/>
    <w:rsid w:val="00447367"/>
    <w:rsid w:val="00454B3B"/>
    <w:rsid w:val="00474F37"/>
    <w:rsid w:val="00481541"/>
    <w:rsid w:val="00484C06"/>
    <w:rsid w:val="004870B2"/>
    <w:rsid w:val="00491A69"/>
    <w:rsid w:val="004B42BC"/>
    <w:rsid w:val="004C0F50"/>
    <w:rsid w:val="004E695C"/>
    <w:rsid w:val="005045B3"/>
    <w:rsid w:val="00507D34"/>
    <w:rsid w:val="00510C5A"/>
    <w:rsid w:val="00511364"/>
    <w:rsid w:val="00515ADB"/>
    <w:rsid w:val="00520400"/>
    <w:rsid w:val="00523BCD"/>
    <w:rsid w:val="0053071B"/>
    <w:rsid w:val="0054593E"/>
    <w:rsid w:val="0056030C"/>
    <w:rsid w:val="00563295"/>
    <w:rsid w:val="005929B5"/>
    <w:rsid w:val="005972B6"/>
    <w:rsid w:val="005A4009"/>
    <w:rsid w:val="005B137E"/>
    <w:rsid w:val="005C0C9F"/>
    <w:rsid w:val="005E1017"/>
    <w:rsid w:val="005E337D"/>
    <w:rsid w:val="005E4449"/>
    <w:rsid w:val="005E4B35"/>
    <w:rsid w:val="005F4438"/>
    <w:rsid w:val="005F4F16"/>
    <w:rsid w:val="00600965"/>
    <w:rsid w:val="00605238"/>
    <w:rsid w:val="006056D4"/>
    <w:rsid w:val="0060679A"/>
    <w:rsid w:val="00610D22"/>
    <w:rsid w:val="006110B5"/>
    <w:rsid w:val="006119B2"/>
    <w:rsid w:val="006220BA"/>
    <w:rsid w:val="006235F1"/>
    <w:rsid w:val="0064447A"/>
    <w:rsid w:val="006445D2"/>
    <w:rsid w:val="00662436"/>
    <w:rsid w:val="006635D2"/>
    <w:rsid w:val="00665725"/>
    <w:rsid w:val="00671290"/>
    <w:rsid w:val="00671BD8"/>
    <w:rsid w:val="00676C47"/>
    <w:rsid w:val="00695B42"/>
    <w:rsid w:val="006971AD"/>
    <w:rsid w:val="006A0116"/>
    <w:rsid w:val="006A4F31"/>
    <w:rsid w:val="006E2E83"/>
    <w:rsid w:val="006E4180"/>
    <w:rsid w:val="006E7C77"/>
    <w:rsid w:val="00700E7C"/>
    <w:rsid w:val="007050E6"/>
    <w:rsid w:val="00705402"/>
    <w:rsid w:val="00705C8E"/>
    <w:rsid w:val="007077BD"/>
    <w:rsid w:val="00731583"/>
    <w:rsid w:val="00731B0D"/>
    <w:rsid w:val="007406A0"/>
    <w:rsid w:val="00755922"/>
    <w:rsid w:val="00755D2E"/>
    <w:rsid w:val="00774B63"/>
    <w:rsid w:val="00775DD9"/>
    <w:rsid w:val="00776166"/>
    <w:rsid w:val="00781BE1"/>
    <w:rsid w:val="007A06A1"/>
    <w:rsid w:val="007A1C64"/>
    <w:rsid w:val="007A5716"/>
    <w:rsid w:val="007C0A68"/>
    <w:rsid w:val="007C2BD4"/>
    <w:rsid w:val="007C4B48"/>
    <w:rsid w:val="007D1F6F"/>
    <w:rsid w:val="007D5A12"/>
    <w:rsid w:val="007D7462"/>
    <w:rsid w:val="007E52B1"/>
    <w:rsid w:val="007E5ED9"/>
    <w:rsid w:val="008020B2"/>
    <w:rsid w:val="00810C5F"/>
    <w:rsid w:val="00811B9F"/>
    <w:rsid w:val="008140D7"/>
    <w:rsid w:val="00825838"/>
    <w:rsid w:val="00846D57"/>
    <w:rsid w:val="00852274"/>
    <w:rsid w:val="008566E1"/>
    <w:rsid w:val="00857B7D"/>
    <w:rsid w:val="0086041D"/>
    <w:rsid w:val="00863654"/>
    <w:rsid w:val="00865D9A"/>
    <w:rsid w:val="00881B39"/>
    <w:rsid w:val="00882479"/>
    <w:rsid w:val="0088572F"/>
    <w:rsid w:val="0089799D"/>
    <w:rsid w:val="008A5561"/>
    <w:rsid w:val="008C3550"/>
    <w:rsid w:val="008C3F29"/>
    <w:rsid w:val="008D374E"/>
    <w:rsid w:val="008F4D89"/>
    <w:rsid w:val="008F5658"/>
    <w:rsid w:val="009008D1"/>
    <w:rsid w:val="00900AE5"/>
    <w:rsid w:val="009030C0"/>
    <w:rsid w:val="00905D80"/>
    <w:rsid w:val="00907730"/>
    <w:rsid w:val="00912D24"/>
    <w:rsid w:val="00914AA0"/>
    <w:rsid w:val="00920794"/>
    <w:rsid w:val="009213B6"/>
    <w:rsid w:val="009309FC"/>
    <w:rsid w:val="00935219"/>
    <w:rsid w:val="00936402"/>
    <w:rsid w:val="00937BFA"/>
    <w:rsid w:val="00941495"/>
    <w:rsid w:val="00947D8D"/>
    <w:rsid w:val="009502ED"/>
    <w:rsid w:val="0095504C"/>
    <w:rsid w:val="00962D63"/>
    <w:rsid w:val="00970446"/>
    <w:rsid w:val="00970DCD"/>
    <w:rsid w:val="00971DB1"/>
    <w:rsid w:val="00987ADB"/>
    <w:rsid w:val="00995D9F"/>
    <w:rsid w:val="009A128D"/>
    <w:rsid w:val="009B05B1"/>
    <w:rsid w:val="009C282B"/>
    <w:rsid w:val="009C4F30"/>
    <w:rsid w:val="009C5144"/>
    <w:rsid w:val="009C5CCA"/>
    <w:rsid w:val="009C7E00"/>
    <w:rsid w:val="009D4DB2"/>
    <w:rsid w:val="009E2B3E"/>
    <w:rsid w:val="00A00375"/>
    <w:rsid w:val="00A048BC"/>
    <w:rsid w:val="00A10F60"/>
    <w:rsid w:val="00A2059B"/>
    <w:rsid w:val="00A2221A"/>
    <w:rsid w:val="00A22AE0"/>
    <w:rsid w:val="00A23135"/>
    <w:rsid w:val="00A23737"/>
    <w:rsid w:val="00A240C7"/>
    <w:rsid w:val="00A2581C"/>
    <w:rsid w:val="00A32FEF"/>
    <w:rsid w:val="00A3678E"/>
    <w:rsid w:val="00A371EA"/>
    <w:rsid w:val="00A40999"/>
    <w:rsid w:val="00A56914"/>
    <w:rsid w:val="00A56F26"/>
    <w:rsid w:val="00A57A89"/>
    <w:rsid w:val="00A71469"/>
    <w:rsid w:val="00A71BD3"/>
    <w:rsid w:val="00A7471A"/>
    <w:rsid w:val="00A82C07"/>
    <w:rsid w:val="00A83CEF"/>
    <w:rsid w:val="00A86EF9"/>
    <w:rsid w:val="00AA2B12"/>
    <w:rsid w:val="00AB2D87"/>
    <w:rsid w:val="00AE4B95"/>
    <w:rsid w:val="00AE689A"/>
    <w:rsid w:val="00AE6C94"/>
    <w:rsid w:val="00AF078E"/>
    <w:rsid w:val="00AF5B96"/>
    <w:rsid w:val="00B0129E"/>
    <w:rsid w:val="00B019E9"/>
    <w:rsid w:val="00B030FA"/>
    <w:rsid w:val="00B034D5"/>
    <w:rsid w:val="00B11FF6"/>
    <w:rsid w:val="00B167BB"/>
    <w:rsid w:val="00B25CD8"/>
    <w:rsid w:val="00B27022"/>
    <w:rsid w:val="00B3434C"/>
    <w:rsid w:val="00B40548"/>
    <w:rsid w:val="00B40B0A"/>
    <w:rsid w:val="00B43FA0"/>
    <w:rsid w:val="00B515F6"/>
    <w:rsid w:val="00B6197F"/>
    <w:rsid w:val="00B673BD"/>
    <w:rsid w:val="00B71933"/>
    <w:rsid w:val="00B74F98"/>
    <w:rsid w:val="00B77C04"/>
    <w:rsid w:val="00B80CBE"/>
    <w:rsid w:val="00B816B6"/>
    <w:rsid w:val="00B83817"/>
    <w:rsid w:val="00B91E61"/>
    <w:rsid w:val="00B9255E"/>
    <w:rsid w:val="00BA1570"/>
    <w:rsid w:val="00BB4999"/>
    <w:rsid w:val="00BC550B"/>
    <w:rsid w:val="00BE6387"/>
    <w:rsid w:val="00BF02A4"/>
    <w:rsid w:val="00BF1C74"/>
    <w:rsid w:val="00BF4F27"/>
    <w:rsid w:val="00BF5E96"/>
    <w:rsid w:val="00C07EF1"/>
    <w:rsid w:val="00C123E5"/>
    <w:rsid w:val="00C25FFD"/>
    <w:rsid w:val="00C278B1"/>
    <w:rsid w:val="00C27E6D"/>
    <w:rsid w:val="00C35B90"/>
    <w:rsid w:val="00C43457"/>
    <w:rsid w:val="00C500CE"/>
    <w:rsid w:val="00C80410"/>
    <w:rsid w:val="00C86923"/>
    <w:rsid w:val="00CA1F22"/>
    <w:rsid w:val="00CA22F7"/>
    <w:rsid w:val="00CB20C8"/>
    <w:rsid w:val="00CB4DB0"/>
    <w:rsid w:val="00CC19FA"/>
    <w:rsid w:val="00CC2150"/>
    <w:rsid w:val="00CD34A2"/>
    <w:rsid w:val="00CD6104"/>
    <w:rsid w:val="00CD76F7"/>
    <w:rsid w:val="00CF0953"/>
    <w:rsid w:val="00CF0BF3"/>
    <w:rsid w:val="00CF12BA"/>
    <w:rsid w:val="00D00553"/>
    <w:rsid w:val="00D05DB9"/>
    <w:rsid w:val="00D15E44"/>
    <w:rsid w:val="00D366DF"/>
    <w:rsid w:val="00D45C9C"/>
    <w:rsid w:val="00D60E8E"/>
    <w:rsid w:val="00D70553"/>
    <w:rsid w:val="00D8363A"/>
    <w:rsid w:val="00DA6EC9"/>
    <w:rsid w:val="00DA75A8"/>
    <w:rsid w:val="00DB646E"/>
    <w:rsid w:val="00DC5F17"/>
    <w:rsid w:val="00DD6A39"/>
    <w:rsid w:val="00DE075F"/>
    <w:rsid w:val="00DE3702"/>
    <w:rsid w:val="00DE3C87"/>
    <w:rsid w:val="00DF4FEA"/>
    <w:rsid w:val="00E131D9"/>
    <w:rsid w:val="00E1371F"/>
    <w:rsid w:val="00E17982"/>
    <w:rsid w:val="00E20238"/>
    <w:rsid w:val="00E20883"/>
    <w:rsid w:val="00E210F5"/>
    <w:rsid w:val="00E2293D"/>
    <w:rsid w:val="00E278A1"/>
    <w:rsid w:val="00E3184D"/>
    <w:rsid w:val="00E32316"/>
    <w:rsid w:val="00E3312C"/>
    <w:rsid w:val="00E40384"/>
    <w:rsid w:val="00E44D25"/>
    <w:rsid w:val="00E46D77"/>
    <w:rsid w:val="00E5040C"/>
    <w:rsid w:val="00E71B99"/>
    <w:rsid w:val="00E73761"/>
    <w:rsid w:val="00E80CC8"/>
    <w:rsid w:val="00E833E4"/>
    <w:rsid w:val="00E837EF"/>
    <w:rsid w:val="00E841BD"/>
    <w:rsid w:val="00E864C8"/>
    <w:rsid w:val="00E97B3E"/>
    <w:rsid w:val="00EB7021"/>
    <w:rsid w:val="00EC0E0E"/>
    <w:rsid w:val="00EC293A"/>
    <w:rsid w:val="00EC5C48"/>
    <w:rsid w:val="00ED5B26"/>
    <w:rsid w:val="00EE2983"/>
    <w:rsid w:val="00EE478F"/>
    <w:rsid w:val="00EE5BF9"/>
    <w:rsid w:val="00EF2F63"/>
    <w:rsid w:val="00EF30F8"/>
    <w:rsid w:val="00EF3A9B"/>
    <w:rsid w:val="00EF5132"/>
    <w:rsid w:val="00F309AD"/>
    <w:rsid w:val="00F3244D"/>
    <w:rsid w:val="00F56E12"/>
    <w:rsid w:val="00F615E2"/>
    <w:rsid w:val="00F6218A"/>
    <w:rsid w:val="00F6412D"/>
    <w:rsid w:val="00F64DD1"/>
    <w:rsid w:val="00F65F74"/>
    <w:rsid w:val="00F66973"/>
    <w:rsid w:val="00F67F9E"/>
    <w:rsid w:val="00F91783"/>
    <w:rsid w:val="00F95433"/>
    <w:rsid w:val="00FA0360"/>
    <w:rsid w:val="00FB1B27"/>
    <w:rsid w:val="00FC6EB7"/>
    <w:rsid w:val="00FD28D0"/>
    <w:rsid w:val="00FE304B"/>
    <w:rsid w:val="3B7E8CE3"/>
    <w:rsid w:val="64768E6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017190"/>
  <w15:docId w15:val="{D30F8A00-4B62-4AD1-B7FD-B11F6B9D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F2"/>
    <w:pPr>
      <w:spacing w:after="240" w:line="360" w:lineRule="auto"/>
    </w:pPr>
    <w:rPr>
      <w:rFonts w:ascii="Arial" w:hAnsi="Arial"/>
      <w:sz w:val="24"/>
    </w:rPr>
  </w:style>
  <w:style w:type="paragraph" w:styleId="Heading1">
    <w:name w:val="heading 1"/>
    <w:basedOn w:val="Normal"/>
    <w:next w:val="Normal"/>
    <w:link w:val="Heading1Char"/>
    <w:uiPriority w:val="9"/>
    <w:qFormat/>
    <w:rsid w:val="002F578F"/>
    <w:pPr>
      <w:keepNext/>
      <w:keepLines/>
      <w:spacing w:before="240" w:after="480"/>
      <w:outlineLvl w:val="0"/>
    </w:pPr>
    <w:rPr>
      <w:rFonts w:asciiTheme="minorHAnsi" w:eastAsiaTheme="majorEastAsia" w:hAnsiTheme="minorHAnsi" w:cstheme="majorBidi"/>
      <w:b/>
      <w:sz w:val="48"/>
      <w:szCs w:val="32"/>
    </w:rPr>
  </w:style>
  <w:style w:type="paragraph" w:styleId="Heading2">
    <w:name w:val="heading 2"/>
    <w:basedOn w:val="Normal"/>
    <w:next w:val="Normal"/>
    <w:link w:val="Heading2Char"/>
    <w:uiPriority w:val="9"/>
    <w:unhideWhenUsed/>
    <w:qFormat/>
    <w:rsid w:val="003C6709"/>
    <w:pPr>
      <w:keepNext/>
      <w:keepLines/>
      <w:spacing w:before="240" w:after="12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qFormat/>
    <w:rsid w:val="00610D2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9D"/>
    <w:pPr>
      <w:ind w:left="720"/>
      <w:contextualSpacing/>
    </w:pPr>
  </w:style>
  <w:style w:type="paragraph" w:styleId="FootnoteText">
    <w:name w:val="footnote text"/>
    <w:basedOn w:val="Normal"/>
    <w:link w:val="FootnoteTextChar"/>
    <w:uiPriority w:val="99"/>
    <w:semiHidden/>
    <w:unhideWhenUsed/>
    <w:rsid w:val="00211A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A9D"/>
    <w:rPr>
      <w:sz w:val="20"/>
      <w:szCs w:val="20"/>
    </w:rPr>
  </w:style>
  <w:style w:type="character" w:styleId="FootnoteReference">
    <w:name w:val="footnote reference"/>
    <w:basedOn w:val="DefaultParagraphFont"/>
    <w:uiPriority w:val="99"/>
    <w:semiHidden/>
    <w:unhideWhenUsed/>
    <w:rsid w:val="00211A9D"/>
    <w:rPr>
      <w:vertAlign w:val="superscript"/>
    </w:rPr>
  </w:style>
  <w:style w:type="character" w:styleId="Hyperlink">
    <w:name w:val="Hyperlink"/>
    <w:basedOn w:val="DefaultParagraphFont"/>
    <w:uiPriority w:val="99"/>
    <w:unhideWhenUsed/>
    <w:rsid w:val="00211A9D"/>
    <w:rPr>
      <w:color w:val="0563C1" w:themeColor="hyperlink"/>
      <w:u w:val="single"/>
    </w:rPr>
  </w:style>
  <w:style w:type="character" w:customStyle="1" w:styleId="UnresolvedMention1">
    <w:name w:val="Unresolved Mention1"/>
    <w:basedOn w:val="DefaultParagraphFont"/>
    <w:uiPriority w:val="99"/>
    <w:semiHidden/>
    <w:unhideWhenUsed/>
    <w:rsid w:val="00211A9D"/>
    <w:rPr>
      <w:color w:val="808080"/>
      <w:shd w:val="clear" w:color="auto" w:fill="E6E6E6"/>
    </w:rPr>
  </w:style>
  <w:style w:type="character" w:styleId="CommentReference">
    <w:name w:val="annotation reference"/>
    <w:basedOn w:val="DefaultParagraphFont"/>
    <w:uiPriority w:val="99"/>
    <w:semiHidden/>
    <w:unhideWhenUsed/>
    <w:rsid w:val="00F66973"/>
    <w:rPr>
      <w:sz w:val="16"/>
      <w:szCs w:val="16"/>
    </w:rPr>
  </w:style>
  <w:style w:type="paragraph" w:styleId="CommentText">
    <w:name w:val="annotation text"/>
    <w:basedOn w:val="Normal"/>
    <w:link w:val="CommentTextChar"/>
    <w:uiPriority w:val="99"/>
    <w:semiHidden/>
    <w:unhideWhenUsed/>
    <w:rsid w:val="00F66973"/>
    <w:pPr>
      <w:spacing w:line="240" w:lineRule="auto"/>
    </w:pPr>
    <w:rPr>
      <w:sz w:val="20"/>
      <w:szCs w:val="20"/>
    </w:rPr>
  </w:style>
  <w:style w:type="character" w:customStyle="1" w:styleId="CommentTextChar">
    <w:name w:val="Comment Text Char"/>
    <w:basedOn w:val="DefaultParagraphFont"/>
    <w:link w:val="CommentText"/>
    <w:uiPriority w:val="99"/>
    <w:semiHidden/>
    <w:rsid w:val="00F66973"/>
    <w:rPr>
      <w:sz w:val="20"/>
      <w:szCs w:val="20"/>
    </w:rPr>
  </w:style>
  <w:style w:type="paragraph" w:styleId="CommentSubject">
    <w:name w:val="annotation subject"/>
    <w:basedOn w:val="CommentText"/>
    <w:next w:val="CommentText"/>
    <w:link w:val="CommentSubjectChar"/>
    <w:uiPriority w:val="99"/>
    <w:semiHidden/>
    <w:unhideWhenUsed/>
    <w:rsid w:val="00F66973"/>
    <w:rPr>
      <w:b/>
      <w:bCs/>
    </w:rPr>
  </w:style>
  <w:style w:type="character" w:customStyle="1" w:styleId="CommentSubjectChar">
    <w:name w:val="Comment Subject Char"/>
    <w:basedOn w:val="CommentTextChar"/>
    <w:link w:val="CommentSubject"/>
    <w:uiPriority w:val="99"/>
    <w:semiHidden/>
    <w:rsid w:val="00F66973"/>
    <w:rPr>
      <w:b/>
      <w:bCs/>
      <w:sz w:val="20"/>
      <w:szCs w:val="20"/>
    </w:rPr>
  </w:style>
  <w:style w:type="paragraph" w:styleId="BalloonText">
    <w:name w:val="Balloon Text"/>
    <w:basedOn w:val="Normal"/>
    <w:link w:val="BalloonTextChar"/>
    <w:uiPriority w:val="99"/>
    <w:semiHidden/>
    <w:unhideWhenUsed/>
    <w:rsid w:val="00F66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73"/>
    <w:rPr>
      <w:rFonts w:ascii="Segoe UI" w:hAnsi="Segoe UI" w:cs="Segoe UI"/>
      <w:sz w:val="18"/>
      <w:szCs w:val="18"/>
    </w:rPr>
  </w:style>
  <w:style w:type="character" w:styleId="FollowedHyperlink">
    <w:name w:val="FollowedHyperlink"/>
    <w:basedOn w:val="DefaultParagraphFont"/>
    <w:uiPriority w:val="99"/>
    <w:semiHidden/>
    <w:unhideWhenUsed/>
    <w:rsid w:val="00B80CBE"/>
    <w:rPr>
      <w:color w:val="954F72" w:themeColor="followedHyperlink"/>
      <w:u w:val="single"/>
    </w:rPr>
  </w:style>
  <w:style w:type="character" w:customStyle="1" w:styleId="Heading2Char">
    <w:name w:val="Heading 2 Char"/>
    <w:basedOn w:val="DefaultParagraphFont"/>
    <w:link w:val="Heading2"/>
    <w:uiPriority w:val="9"/>
    <w:rsid w:val="003C6709"/>
    <w:rPr>
      <w:rFonts w:eastAsiaTheme="majorEastAsia" w:cstheme="majorBidi"/>
      <w:b/>
      <w:sz w:val="28"/>
      <w:szCs w:val="26"/>
    </w:rPr>
  </w:style>
  <w:style w:type="character" w:customStyle="1" w:styleId="Heading1Char">
    <w:name w:val="Heading 1 Char"/>
    <w:basedOn w:val="DefaultParagraphFont"/>
    <w:link w:val="Heading1"/>
    <w:uiPriority w:val="9"/>
    <w:rsid w:val="002F578F"/>
    <w:rPr>
      <w:rFonts w:eastAsiaTheme="majorEastAsia" w:cstheme="majorBidi"/>
      <w:b/>
      <w:sz w:val="48"/>
      <w:szCs w:val="32"/>
    </w:rPr>
  </w:style>
  <w:style w:type="character" w:customStyle="1" w:styleId="UnresolvedMention2">
    <w:name w:val="Unresolved Mention2"/>
    <w:basedOn w:val="DefaultParagraphFont"/>
    <w:uiPriority w:val="99"/>
    <w:semiHidden/>
    <w:unhideWhenUsed/>
    <w:rsid w:val="000B3D88"/>
    <w:rPr>
      <w:color w:val="808080"/>
      <w:shd w:val="clear" w:color="auto" w:fill="E6E6E6"/>
    </w:rPr>
  </w:style>
  <w:style w:type="paragraph" w:styleId="TOCHeading">
    <w:name w:val="TOC Heading"/>
    <w:basedOn w:val="Heading1"/>
    <w:next w:val="Normal"/>
    <w:uiPriority w:val="39"/>
    <w:unhideWhenUsed/>
    <w:qFormat/>
    <w:rsid w:val="00776166"/>
    <w:pPr>
      <w:spacing w:after="0" w:line="259" w:lineRule="auto"/>
      <w:outlineLvl w:val="9"/>
    </w:pPr>
    <w:rPr>
      <w:b w:val="0"/>
      <w:sz w:val="32"/>
      <w:lang w:val="en-US"/>
    </w:rPr>
  </w:style>
  <w:style w:type="paragraph" w:styleId="TOC2">
    <w:name w:val="toc 2"/>
    <w:basedOn w:val="Normal"/>
    <w:next w:val="Normal"/>
    <w:autoRedefine/>
    <w:uiPriority w:val="39"/>
    <w:unhideWhenUsed/>
    <w:rsid w:val="00776166"/>
    <w:pPr>
      <w:spacing w:after="100"/>
      <w:ind w:left="240"/>
    </w:pPr>
  </w:style>
  <w:style w:type="paragraph" w:styleId="TOC1">
    <w:name w:val="toc 1"/>
    <w:basedOn w:val="Normal"/>
    <w:next w:val="Normal"/>
    <w:autoRedefine/>
    <w:uiPriority w:val="39"/>
    <w:unhideWhenUsed/>
    <w:rsid w:val="00776166"/>
    <w:pPr>
      <w:spacing w:after="100"/>
    </w:pPr>
  </w:style>
  <w:style w:type="paragraph" w:styleId="Header">
    <w:name w:val="header"/>
    <w:basedOn w:val="Normal"/>
    <w:link w:val="HeaderChar"/>
    <w:unhideWhenUsed/>
    <w:rsid w:val="00F65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F74"/>
    <w:rPr>
      <w:rFonts w:ascii="Arial" w:hAnsi="Arial"/>
      <w:sz w:val="24"/>
    </w:rPr>
  </w:style>
  <w:style w:type="paragraph" w:styleId="Footer">
    <w:name w:val="footer"/>
    <w:basedOn w:val="Normal"/>
    <w:link w:val="FooterChar"/>
    <w:uiPriority w:val="99"/>
    <w:unhideWhenUsed/>
    <w:rsid w:val="00F65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74"/>
    <w:rPr>
      <w:rFonts w:ascii="Arial" w:hAnsi="Arial"/>
      <w:sz w:val="24"/>
    </w:rPr>
  </w:style>
  <w:style w:type="character" w:customStyle="1" w:styleId="Heading3Char">
    <w:name w:val="Heading 3 Char"/>
    <w:basedOn w:val="DefaultParagraphFont"/>
    <w:link w:val="Heading3"/>
    <w:uiPriority w:val="9"/>
    <w:rsid w:val="00610D22"/>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1171E"/>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A40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87239">
      <w:bodyDiv w:val="1"/>
      <w:marLeft w:val="0"/>
      <w:marRight w:val="0"/>
      <w:marTop w:val="0"/>
      <w:marBottom w:val="0"/>
      <w:divBdr>
        <w:top w:val="none" w:sz="0" w:space="0" w:color="auto"/>
        <w:left w:val="none" w:sz="0" w:space="0" w:color="auto"/>
        <w:bottom w:val="none" w:sz="0" w:space="0" w:color="auto"/>
        <w:right w:val="none" w:sz="0" w:space="0" w:color="auto"/>
      </w:divBdr>
    </w:div>
    <w:div w:id="14288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y-to-read.eu/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progress.org/index/resul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8" ma:contentTypeDescription="Create a new document." ma:contentTypeScope="" ma:versionID="9d7554dc8cfa195834f06f42739e6a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893d7dc67c26e21bf7e1161991cf51a"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106d1f-5234-4220-9f34-74f5cd721b8e">
      <UserInfo>
        <DisplayName>Angelika Hild</DisplayName>
        <AccountId>17</AccountId>
        <AccountType/>
      </UserInfo>
      <UserInfo>
        <DisplayName>Roberta Bennato</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01FA-4C3B-43AD-80B7-D475205DE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3CDA6-461B-49EE-AFAD-ABC95CED905D}">
  <ds:schemaRefs>
    <ds:schemaRef ds:uri="http://schemas.microsoft.com/sharepoint/v3/contenttype/forms"/>
  </ds:schemaRefs>
</ds:datastoreItem>
</file>

<file path=customXml/itemProps3.xml><?xml version="1.0" encoding="utf-8"?>
<ds:datastoreItem xmlns:ds="http://schemas.openxmlformats.org/officeDocument/2006/customXml" ds:itemID="{E9E41E8E-B30E-4BB7-8205-582386784CA8}">
  <ds:schemaRefs>
    <ds:schemaRef ds:uri="http://schemas.microsoft.com/office/2006/metadata/properties"/>
    <ds:schemaRef ds:uri="http://schemas.microsoft.com/office/infopath/2007/PartnerControls"/>
    <ds:schemaRef ds:uri="eb106d1f-5234-4220-9f34-74f5cd721b8e"/>
  </ds:schemaRefs>
</ds:datastoreItem>
</file>

<file path=customXml/itemProps4.xml><?xml version="1.0" encoding="utf-8"?>
<ds:datastoreItem xmlns:ds="http://schemas.openxmlformats.org/officeDocument/2006/customXml" ds:itemID="{7012F140-DCFE-428C-97DD-F70E71E1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Šveřepa</dc:creator>
  <cp:lastModifiedBy>Angelika Hild</cp:lastModifiedBy>
  <cp:revision>2</cp:revision>
  <cp:lastPrinted>2018-10-01T08:20:00Z</cp:lastPrinted>
  <dcterms:created xsi:type="dcterms:W3CDTF">2019-05-17T07:05:00Z</dcterms:created>
  <dcterms:modified xsi:type="dcterms:W3CDTF">2019-05-17T07:05:00Z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